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51663" w:rsidRDefault="00351663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муниципальной программы</w:t>
      </w:r>
    </w:p>
    <w:p w:rsidR="00DA7470" w:rsidRPr="00512138" w:rsidRDefault="00DA7470" w:rsidP="00DA747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>Тулунского</w:t>
      </w:r>
      <w:proofErr w:type="spellEnd"/>
      <w:r w:rsidR="0026618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района» на 2021-2025</w:t>
      </w:r>
      <w:r w:rsidRPr="005121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</w:p>
    <w:p w:rsidR="00DA7470" w:rsidRPr="00512138" w:rsidRDefault="0026618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</w:t>
      </w:r>
      <w:r w:rsidR="00DA7470" w:rsidRPr="007F4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A7470" w:rsidRPr="007F436D" w:rsidRDefault="00DA7470" w:rsidP="00DA7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0" w:rsidRDefault="00DA7470" w:rsidP="00DA7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F50CDA" w:rsidRPr="00F50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27.11.2020 г. № 155 –</w:t>
      </w:r>
      <w:proofErr w:type="spellStart"/>
      <w:r w:rsidR="00F50CDA" w:rsidRPr="00F50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</w:rPr>
        <w:t>. утверждена  муниципальная программа «Развитие физической культуры и спорта, молодёжной политики, формирование здорового и безопасного образа жизни на территории Тулунског</w:t>
      </w:r>
      <w:r w:rsidR="00F50CDA">
        <w:rPr>
          <w:rFonts w:ascii="Times New Roman" w:hAnsi="Times New Roman" w:cs="Times New Roman"/>
          <w:sz w:val="28"/>
          <w:szCs w:val="28"/>
        </w:rPr>
        <w:t>о муниципального района» на 2021-2025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50CDA">
        <w:rPr>
          <w:rFonts w:ascii="Times New Roman" w:hAnsi="Times New Roman" w:cs="Times New Roman"/>
          <w:sz w:val="28"/>
          <w:szCs w:val="28"/>
        </w:rPr>
        <w:t>.</w:t>
      </w:r>
      <w:r w:rsidR="00477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состоит из 4- х подпрограмм.</w:t>
      </w:r>
    </w:p>
    <w:p w:rsidR="00DA7470" w:rsidRDefault="00DA7470" w:rsidP="005653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1 </w:t>
      </w:r>
      <w:r w:rsidRPr="009E2F24">
        <w:rPr>
          <w:rFonts w:ascii="Times New Roman" w:hAnsi="Times New Roman"/>
          <w:b/>
          <w:sz w:val="28"/>
          <w:szCs w:val="28"/>
        </w:rPr>
        <w:t>«Физическая культура и спорт</w:t>
      </w:r>
      <w:r w:rsidR="00F50C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0CDA">
        <w:rPr>
          <w:rFonts w:ascii="Times New Roman" w:hAnsi="Times New Roman"/>
          <w:b/>
          <w:sz w:val="28"/>
          <w:szCs w:val="28"/>
        </w:rPr>
        <w:t>Тулунского</w:t>
      </w:r>
      <w:proofErr w:type="spellEnd"/>
      <w:r w:rsidR="00F50CDA">
        <w:rPr>
          <w:rFonts w:ascii="Times New Roman" w:hAnsi="Times New Roman"/>
          <w:b/>
          <w:sz w:val="28"/>
          <w:szCs w:val="28"/>
        </w:rPr>
        <w:t xml:space="preserve"> района» на 2021-2025</w:t>
      </w:r>
      <w:r w:rsidRPr="009E2F24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является: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C1A0F">
        <w:rPr>
          <w:rFonts w:ascii="Times New Roman" w:hAnsi="Times New Roman" w:cs="Times New Roman"/>
          <w:sz w:val="28"/>
          <w:szCs w:val="28"/>
        </w:rPr>
        <w:t xml:space="preserve">азвитие системы физкультурно-оздоровительных услуг, предоставляемых населению </w:t>
      </w:r>
      <w:proofErr w:type="spellStart"/>
      <w:r w:rsidRPr="002C1A0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2C1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B12" w:rsidRPr="00AC0B12" w:rsidRDefault="00F50CDA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AC0B12" w:rsidRPr="00AC0B12">
        <w:rPr>
          <w:rFonts w:ascii="Times New Roman" w:hAnsi="Times New Roman" w:cs="Times New Roman"/>
          <w:sz w:val="28"/>
          <w:szCs w:val="28"/>
        </w:rPr>
        <w:t xml:space="preserve"> году н</w:t>
      </w:r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а территории района функционировало 81 учреждение, ведущих физкультурную и спортивную деятельность в том числе: общеобразовательные школы, дошкольные учреждения, спортивная </w:t>
      </w:r>
      <w:proofErr w:type="gram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школа  -</w:t>
      </w:r>
      <w:proofErr w:type="gram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1 , спортивный комплекс «Муромец»  </w:t>
      </w:r>
      <w:proofErr w:type="spell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с.Алгатуй</w:t>
      </w:r>
      <w:proofErr w:type="spell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 xml:space="preserve"> -1, ст. «Урожай» - 1, </w:t>
      </w:r>
      <w:proofErr w:type="spellStart"/>
      <w:r w:rsidR="00AC0B12" w:rsidRPr="00AC0B12">
        <w:rPr>
          <w:rFonts w:ascii="Times New Roman" w:hAnsi="Times New Roman" w:cs="Times New Roman"/>
          <w:bCs/>
          <w:sz w:val="28"/>
          <w:szCs w:val="28"/>
        </w:rPr>
        <w:t>физкульно</w:t>
      </w:r>
      <w:proofErr w:type="spellEnd"/>
      <w:r w:rsidR="00AC0B12" w:rsidRPr="00AC0B12">
        <w:rPr>
          <w:rFonts w:ascii="Times New Roman" w:hAnsi="Times New Roman" w:cs="Times New Roman"/>
          <w:bCs/>
          <w:sz w:val="28"/>
          <w:szCs w:val="28"/>
        </w:rPr>
        <w:t>-спортивные клубы по месту жительства – 23.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В районе 59 спортивных сооружений с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общей  единовременной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загруженностью 1 357 чел/час. </w:t>
      </w:r>
    </w:p>
    <w:p w:rsidR="00AC0B12" w:rsidRPr="00AC0B12" w:rsidRDefault="00AC0B12" w:rsidP="00AC0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На протяжении последних лет </w:t>
      </w:r>
      <w:proofErr w:type="gramStart"/>
      <w:r w:rsidRPr="00AC0B12">
        <w:rPr>
          <w:rFonts w:ascii="Times New Roman" w:hAnsi="Times New Roman" w:cs="Times New Roman"/>
          <w:bCs/>
          <w:sz w:val="28"/>
          <w:szCs w:val="28"/>
        </w:rPr>
        <w:t>наблюдается  стабильная</w:t>
      </w:r>
      <w:proofErr w:type="gramEnd"/>
      <w:r w:rsidRPr="00AC0B12">
        <w:rPr>
          <w:rFonts w:ascii="Times New Roman" w:hAnsi="Times New Roman" w:cs="Times New Roman"/>
          <w:bCs/>
          <w:sz w:val="28"/>
          <w:szCs w:val="28"/>
        </w:rPr>
        <w:t xml:space="preserve"> тенденция увеличения числа занимающихся физической культурой и спортом, в</w:t>
      </w:r>
      <w:r w:rsidR="00F50CDA" w:rsidRPr="00F50CDA">
        <w:rPr>
          <w:rFonts w:ascii="Times New Roman" w:hAnsi="Times New Roman" w:cs="Times New Roman"/>
          <w:sz w:val="28"/>
          <w:szCs w:val="28"/>
        </w:rPr>
        <w:t xml:space="preserve"> </w:t>
      </w:r>
      <w:r w:rsidR="00F50CDA" w:rsidRPr="00F50CDA">
        <w:rPr>
          <w:rFonts w:ascii="Times New Roman" w:hAnsi="Times New Roman" w:cs="Times New Roman"/>
          <w:bCs/>
          <w:sz w:val="28"/>
          <w:szCs w:val="28"/>
        </w:rPr>
        <w:t xml:space="preserve"> 2020 году </w:t>
      </w:r>
      <w:r w:rsidRPr="00AC0B12">
        <w:rPr>
          <w:rFonts w:ascii="Times New Roman" w:hAnsi="Times New Roman" w:cs="Times New Roman"/>
          <w:bCs/>
          <w:sz w:val="28"/>
          <w:szCs w:val="28"/>
        </w:rPr>
        <w:t xml:space="preserve">общая </w:t>
      </w:r>
      <w:r w:rsidRPr="00AC0B12">
        <w:rPr>
          <w:rFonts w:ascii="Times New Roman" w:hAnsi="Times New Roman" w:cs="Times New Roman"/>
          <w:sz w:val="28"/>
          <w:szCs w:val="28"/>
        </w:rPr>
        <w:t xml:space="preserve">численность занимающихся в спортивных секциях и кружках в районе составила  </w:t>
      </w:r>
      <w:r w:rsidR="00F50CDA" w:rsidRPr="00F50CDA">
        <w:rPr>
          <w:rFonts w:ascii="Times New Roman" w:hAnsi="Times New Roman" w:cs="Times New Roman"/>
          <w:bCs/>
          <w:sz w:val="28"/>
          <w:szCs w:val="28"/>
        </w:rPr>
        <w:t xml:space="preserve">9 097 </w:t>
      </w:r>
      <w:r w:rsidRPr="00AC0B12">
        <w:rPr>
          <w:rFonts w:ascii="Times New Roman" w:hAnsi="Times New Roman" w:cs="Times New Roman"/>
          <w:sz w:val="28"/>
          <w:szCs w:val="28"/>
        </w:rPr>
        <w:t xml:space="preserve"> человек , это составило -</w:t>
      </w:r>
      <w:r w:rsidR="00F50CDA" w:rsidRPr="00F50CDA">
        <w:rPr>
          <w:rFonts w:ascii="Times New Roman" w:hAnsi="Times New Roman" w:cs="Times New Roman"/>
          <w:bCs/>
          <w:sz w:val="28"/>
          <w:szCs w:val="28"/>
        </w:rPr>
        <w:t xml:space="preserve">- 38.2 %.  </w:t>
      </w:r>
      <w:r w:rsidRPr="00AC0B12">
        <w:rPr>
          <w:rFonts w:ascii="Times New Roman" w:hAnsi="Times New Roman" w:cs="Times New Roman"/>
          <w:sz w:val="28"/>
          <w:szCs w:val="28"/>
        </w:rPr>
        <w:t xml:space="preserve"> от жителе</w:t>
      </w:r>
      <w:r w:rsidR="00F50CDA">
        <w:rPr>
          <w:rFonts w:ascii="Times New Roman" w:hAnsi="Times New Roman" w:cs="Times New Roman"/>
          <w:sz w:val="28"/>
          <w:szCs w:val="28"/>
        </w:rPr>
        <w:t>й района, в 2021</w:t>
      </w:r>
      <w:r w:rsidRPr="00AC0B12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F50CDA" w:rsidRPr="00F50CDA">
        <w:rPr>
          <w:rFonts w:ascii="Times New Roman" w:hAnsi="Times New Roman" w:cs="Times New Roman"/>
          <w:sz w:val="28"/>
          <w:szCs w:val="28"/>
        </w:rPr>
        <w:t>9</w:t>
      </w:r>
      <w:r w:rsidR="00F50CDA">
        <w:rPr>
          <w:rFonts w:ascii="Times New Roman" w:hAnsi="Times New Roman" w:cs="Times New Roman"/>
          <w:sz w:val="28"/>
          <w:szCs w:val="28"/>
        </w:rPr>
        <w:t xml:space="preserve"> </w:t>
      </w:r>
      <w:r w:rsidR="00F50CDA" w:rsidRPr="00F50CDA">
        <w:rPr>
          <w:rFonts w:ascii="Times New Roman" w:hAnsi="Times New Roman" w:cs="Times New Roman"/>
          <w:sz w:val="28"/>
          <w:szCs w:val="28"/>
        </w:rPr>
        <w:t>559</w:t>
      </w:r>
      <w:r w:rsidR="00F50CDA">
        <w:rPr>
          <w:rFonts w:ascii="Times New Roman" w:hAnsi="Times New Roman" w:cs="Times New Roman"/>
          <w:sz w:val="28"/>
          <w:szCs w:val="28"/>
        </w:rPr>
        <w:t>человек   - 41,6</w:t>
      </w:r>
      <w:r w:rsidRPr="00AC0B12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AC0B12" w:rsidRDefault="00AC0B12" w:rsidP="00AC0B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AC0B12">
        <w:rPr>
          <w:rFonts w:ascii="Times New Roman" w:hAnsi="Times New Roman" w:cs="Times New Roman"/>
          <w:sz w:val="28"/>
          <w:szCs w:val="28"/>
        </w:rPr>
        <w:t>КДЦ  сёл</w:t>
      </w:r>
      <w:proofErr w:type="gramEnd"/>
      <w:r w:rsidRPr="00AC0B12">
        <w:rPr>
          <w:rFonts w:ascii="Times New Roman" w:hAnsi="Times New Roman" w:cs="Times New Roman"/>
          <w:sz w:val="28"/>
          <w:szCs w:val="28"/>
        </w:rPr>
        <w:t xml:space="preserve"> района созданы культурно-спортивные  клубы на их базе работают инструктора по спор</w:t>
      </w:r>
      <w:r w:rsidR="00F50CDA">
        <w:rPr>
          <w:rFonts w:ascii="Times New Roman" w:hAnsi="Times New Roman" w:cs="Times New Roman"/>
          <w:sz w:val="28"/>
          <w:szCs w:val="28"/>
        </w:rPr>
        <w:t>ту (23 сотрудника).</w:t>
      </w:r>
      <w:r w:rsidR="00F50CDA" w:rsidRPr="00F50CD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50CDA" w:rsidRPr="00F50CDA">
        <w:rPr>
          <w:rFonts w:ascii="Times New Roman" w:hAnsi="Times New Roman" w:cs="Times New Roman"/>
          <w:sz w:val="28"/>
          <w:szCs w:val="28"/>
        </w:rPr>
        <w:t xml:space="preserve">В 2021 году в сельских поселениях было проведено 287 </w:t>
      </w:r>
      <w:proofErr w:type="spellStart"/>
      <w:r w:rsidR="00F50CDA" w:rsidRPr="00F50CD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50CDA" w:rsidRPr="00F50C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50CDA" w:rsidRPr="00F50CDA">
        <w:rPr>
          <w:rFonts w:ascii="Times New Roman" w:hAnsi="Times New Roman" w:cs="Times New Roman"/>
          <w:sz w:val="28"/>
          <w:szCs w:val="28"/>
        </w:rPr>
        <w:t>- массовых мероприятий</w:t>
      </w:r>
      <w:r w:rsidRPr="00AC0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За последние 6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CDA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F50CDA">
        <w:rPr>
          <w:rFonts w:ascii="Times New Roman" w:hAnsi="Times New Roman" w:cs="Times New Roman"/>
          <w:sz w:val="28"/>
          <w:szCs w:val="28"/>
        </w:rPr>
        <w:t xml:space="preserve"> районе активно развивается хоккей с шайбой и хоккей с мячом. В 2021 году в районе функционируют 11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кортов  и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 стадион Урожай, построен новый хоккейный корт  в с. Гуран. 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проводились  только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зимние сельские спортивные игры, в которых приняло участие 19 команд района.  </w:t>
      </w:r>
    </w:p>
    <w:p w:rsidR="00F50CDA" w:rsidRPr="00F50CDA" w:rsidRDefault="00F50CDA" w:rsidP="00F50C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A">
        <w:rPr>
          <w:rFonts w:ascii="Times New Roman" w:hAnsi="Times New Roman" w:cs="Times New Roman"/>
          <w:sz w:val="28"/>
          <w:szCs w:val="28"/>
        </w:rPr>
        <w:t>В  2021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году  проведено 56 соревнований районного уровня. 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proofErr w:type="spellStart"/>
      <w:r w:rsidRPr="00F50CD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F50CDA">
        <w:rPr>
          <w:rFonts w:ascii="Times New Roman" w:hAnsi="Times New Roman" w:cs="Times New Roman"/>
          <w:sz w:val="28"/>
          <w:szCs w:val="28"/>
        </w:rPr>
        <w:t xml:space="preserve"> района в полном составе приняла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участие  в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областных зимних спортивных играх. В общекомандном зачете в 2021 году на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зимних  играх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команда заняла 4 место. 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В 2021 году проведено 2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спортивных  мероприятия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 для лиц старшего возраста совместно с районным Советом ветеранов:</w:t>
      </w:r>
    </w:p>
    <w:p w:rsidR="00F50CDA" w:rsidRPr="00F50CDA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lastRenderedPageBreak/>
        <w:t xml:space="preserve"> – «Лыжные гонки» для населения старше 60 лет, в котором приняло участие 49 человека,</w:t>
      </w:r>
    </w:p>
    <w:p w:rsidR="00F50CDA" w:rsidRPr="00B25F33" w:rsidRDefault="00F50CDA" w:rsidP="00F50CD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F50CDA">
        <w:rPr>
          <w:rFonts w:ascii="Times New Roman" w:hAnsi="Times New Roman" w:cs="Times New Roman"/>
          <w:sz w:val="28"/>
          <w:szCs w:val="28"/>
        </w:rPr>
        <w:t xml:space="preserve">- В первые в районе прошел спортивный </w:t>
      </w:r>
      <w:proofErr w:type="gramStart"/>
      <w:r w:rsidRPr="00F50CDA">
        <w:rPr>
          <w:rFonts w:ascii="Times New Roman" w:hAnsi="Times New Roman" w:cs="Times New Roman"/>
          <w:sz w:val="28"/>
          <w:szCs w:val="28"/>
        </w:rPr>
        <w:t>турнир  «</w:t>
      </w:r>
      <w:proofErr w:type="gramEnd"/>
      <w:r w:rsidRPr="00F50CDA">
        <w:rPr>
          <w:rFonts w:ascii="Times New Roman" w:hAnsi="Times New Roman" w:cs="Times New Roman"/>
          <w:sz w:val="28"/>
          <w:szCs w:val="28"/>
        </w:rPr>
        <w:t xml:space="preserve">Серебряный возраст»   среди  людей старше 60 лет. Турнир состоял в двух видах программы: тестовое выполнение нормативов испытаний Комплекса ГТО и комбинированной эстафеты. Стоит отметить, что все участники блестяще справились с испытаниями ГТО, </w:t>
      </w:r>
      <w:r w:rsidRPr="00B25F33">
        <w:rPr>
          <w:rFonts w:ascii="Times New Roman" w:hAnsi="Times New Roman" w:cs="Times New Roman"/>
          <w:sz w:val="28"/>
          <w:szCs w:val="28"/>
        </w:rPr>
        <w:t>результаты многих превысили нормы ГТО соответствующей ступени.</w:t>
      </w:r>
    </w:p>
    <w:p w:rsidR="00B25F33" w:rsidRPr="00B25F33" w:rsidRDefault="00B25F33" w:rsidP="00B25F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Количество участников официальных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B25F33">
        <w:rPr>
          <w:rFonts w:ascii="Times New Roman" w:hAnsi="Times New Roman" w:cs="Times New Roman"/>
          <w:sz w:val="28"/>
          <w:szCs w:val="28"/>
        </w:rPr>
        <w:t>мероприятий   - 56, приняло</w:t>
      </w:r>
      <w:r w:rsidRPr="00B25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участие 9856 человек.</w:t>
      </w:r>
    </w:p>
    <w:p w:rsidR="00B25F33" w:rsidRPr="00B25F33" w:rsidRDefault="00B25F33" w:rsidP="00B25F33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25F33">
        <w:rPr>
          <w:rFonts w:ascii="Times New Roman" w:hAnsi="Times New Roman" w:cs="Times New Roman"/>
          <w:i/>
          <w:sz w:val="28"/>
          <w:szCs w:val="28"/>
          <w:u w:val="single"/>
        </w:rPr>
        <w:t>Лучшие спортивные результаты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2021 год:</w:t>
      </w:r>
    </w:p>
    <w:p w:rsidR="00B25F33" w:rsidRPr="00B25F33" w:rsidRDefault="00B25F33" w:rsidP="00B25F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Митиненко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Тамара 1 место на VII Всероссийском турнире по женской вольной борьбе имени олимпийской чемпионки Натальи Воробьевой</w:t>
      </w:r>
    </w:p>
    <w:p w:rsidR="00B25F33" w:rsidRPr="00B25F33" w:rsidRDefault="00B25F33" w:rsidP="00B25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Сборная команда Иркутской области заняла третье место на соревнованиях по лапте среди женских команд на VI Всероссийском фестивале национальных и неолимпийских видов спорта. Фестиваль проходил с 10 по 15 августа в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Ижевске.В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состав команды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входили восемь спортсменок, из них семь представительниц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района и одна – из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Заларинского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25F33" w:rsidRPr="00B25F33" w:rsidRDefault="00B25F33" w:rsidP="00B25F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ТОС «Деревенька» из д.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нашего района давно и плодотворно сотрудничает с Благотворительным Фондом Елены и Геннадия Тимченко. Благодаря этому тесному сотрудничеству, 16 января 2021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года  на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новом корте деревни был реализован проект «Добрый лед». Он был направлен на совершенствование детского ледового спорта, с целью формирования благоприятных условий и дополнительных возможностей для детского хоккея. Миссия программы – сделать хоккей доступным для каждого ребенка в стране. В рамках данного проекта прошел хоккейный фестиваль «Люблю папу, маму и хоккей». Участниками фестиваля стали: дети дошкольного и младшего школьного возраста, юноши и девушки 10 – 14 лет, их родители, бабушки и дедушки в количестве 190 человек. </w:t>
      </w:r>
    </w:p>
    <w:p w:rsidR="00B25F33" w:rsidRPr="00B25F33" w:rsidRDefault="00B25F33" w:rsidP="00B25F3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 Команда детей из 14 человек с 31 мая по 8 июня из деревни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выезжали в п. Стрельна Ленинградской области на хоккейные сборы. Все расходы полностью оплачивал Фонд Тимченко,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организатор  ТОС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«Деревенька». </w:t>
      </w:r>
    </w:p>
    <w:p w:rsidR="00B25F33" w:rsidRDefault="00B25F33" w:rsidP="00B25F3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B25F33">
        <w:rPr>
          <w:rFonts w:ascii="Times New Roman" w:hAnsi="Times New Roman" w:cs="Times New Roman"/>
          <w:sz w:val="28"/>
          <w:szCs w:val="28"/>
        </w:rPr>
        <w:t xml:space="preserve"> 19 по 27 августа 30 юных хоккеистов из села Гуран, села Котик и деревни </w:t>
      </w:r>
      <w:proofErr w:type="spellStart"/>
      <w:proofErr w:type="gramStart"/>
      <w:r w:rsidRPr="00B25F33">
        <w:rPr>
          <w:rFonts w:ascii="Times New Roman" w:hAnsi="Times New Roman" w:cs="Times New Roman"/>
          <w:sz w:val="28"/>
          <w:szCs w:val="28"/>
        </w:rPr>
        <w:t>Булюшкина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 участвовали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на хоккейных сборах в Республике Алтай, поселка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. Расходы полностью оплачивал Фонд Тимченко, </w:t>
      </w:r>
      <w:proofErr w:type="gramStart"/>
      <w:r w:rsidRPr="00B25F33">
        <w:rPr>
          <w:rFonts w:ascii="Times New Roman" w:hAnsi="Times New Roman" w:cs="Times New Roman"/>
          <w:sz w:val="28"/>
          <w:szCs w:val="28"/>
        </w:rPr>
        <w:t>организаторы  ТОС</w:t>
      </w:r>
      <w:proofErr w:type="gramEnd"/>
      <w:r w:rsidRPr="00B25F33">
        <w:rPr>
          <w:rFonts w:ascii="Times New Roman" w:hAnsi="Times New Roman" w:cs="Times New Roman"/>
          <w:sz w:val="28"/>
          <w:szCs w:val="28"/>
        </w:rPr>
        <w:t xml:space="preserve"> «Деревенька» и ТОС «Наше будущее»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F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 xml:space="preserve">ТОС села Гуран «Наше будущее» - выиграли грант на полтора миллиона рублей. На эти деньги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ТОСовцы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установили новую хоккейную коробку.</w:t>
      </w:r>
    </w:p>
    <w:p w:rsidR="00BA6BD2" w:rsidRPr="00BA6BD2" w:rsidRDefault="00BA6BD2" w:rsidP="00BA6BD2">
      <w:pPr>
        <w:pStyle w:val="a5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BD2">
        <w:rPr>
          <w:rFonts w:ascii="Times New Roman" w:hAnsi="Times New Roman" w:cs="Times New Roman"/>
          <w:sz w:val="28"/>
          <w:szCs w:val="28"/>
        </w:rPr>
        <w:t>М</w:t>
      </w:r>
      <w:r w:rsidRPr="00BA6BD2">
        <w:rPr>
          <w:rFonts w:ascii="Times New Roman" w:hAnsi="Times New Roman" w:cs="Times New Roman"/>
          <w:i/>
          <w:sz w:val="28"/>
          <w:szCs w:val="28"/>
          <w:u w:val="single"/>
        </w:rPr>
        <w:t>ероприятия по внедрению Всероссийского физкультурно-спортивного комплекса «Готов к труду и обороне» среди взрослого населения.</w:t>
      </w:r>
    </w:p>
    <w:p w:rsidR="00BA6BD2" w:rsidRPr="00B25F33" w:rsidRDefault="00BA6BD2" w:rsidP="00BA6BD2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BD2">
        <w:rPr>
          <w:rFonts w:ascii="Times New Roman" w:hAnsi="Times New Roman" w:cs="Times New Roman"/>
          <w:sz w:val="28"/>
          <w:szCs w:val="28"/>
        </w:rPr>
        <w:t xml:space="preserve">Работа по внедрению комплекса ГТО в 2021 году осуществлялась в соответствии с Планом мероприятий по поэтапному внедрению Всероссийского физкультурно-спортивного комплекса «Готов к труду и обороне» в </w:t>
      </w:r>
      <w:proofErr w:type="spellStart"/>
      <w:r w:rsidRPr="00BA6BD2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Pr="00BA6BD2">
        <w:rPr>
          <w:rFonts w:ascii="Times New Roman" w:hAnsi="Times New Roman" w:cs="Times New Roman"/>
          <w:sz w:val="28"/>
          <w:szCs w:val="28"/>
        </w:rPr>
        <w:t xml:space="preserve"> районе. Всего выполнили </w:t>
      </w:r>
      <w:proofErr w:type="gramStart"/>
      <w:r w:rsidRPr="00BA6BD2">
        <w:rPr>
          <w:rFonts w:ascii="Times New Roman" w:hAnsi="Times New Roman" w:cs="Times New Roman"/>
          <w:sz w:val="28"/>
          <w:szCs w:val="28"/>
        </w:rPr>
        <w:t>нормы  ГТО</w:t>
      </w:r>
      <w:proofErr w:type="gramEnd"/>
      <w:r w:rsidRPr="00BA6BD2">
        <w:rPr>
          <w:rFonts w:ascii="Times New Roman" w:hAnsi="Times New Roman" w:cs="Times New Roman"/>
          <w:sz w:val="28"/>
          <w:szCs w:val="28"/>
        </w:rPr>
        <w:t xml:space="preserve"> – 206 человек. </w:t>
      </w:r>
    </w:p>
    <w:p w:rsidR="00B25F33" w:rsidRPr="00B25F33" w:rsidRDefault="00B25F33" w:rsidP="00B25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В 2021 году получена субсидия из областного бюджета (Государственная программа Иркутской области «Развитие физич</w:t>
      </w:r>
      <w:r w:rsidR="00BA6BD2">
        <w:rPr>
          <w:rFonts w:ascii="Times New Roman" w:hAnsi="Times New Roman" w:cs="Times New Roman"/>
          <w:sz w:val="28"/>
          <w:szCs w:val="28"/>
        </w:rPr>
        <w:t>еской культуры и спорта» на 2021 – 2025</w:t>
      </w:r>
      <w:r w:rsidRPr="00B25F33">
        <w:rPr>
          <w:rFonts w:ascii="Times New Roman" w:hAnsi="Times New Roman" w:cs="Times New Roman"/>
          <w:sz w:val="28"/>
          <w:szCs w:val="28"/>
        </w:rPr>
        <w:t xml:space="preserve"> годы, подпрограмма «Развитие спортивной инфраструктуры и материально-</w:t>
      </w:r>
      <w:r w:rsidRPr="00B25F33">
        <w:rPr>
          <w:rFonts w:ascii="Times New Roman" w:hAnsi="Times New Roman" w:cs="Times New Roman"/>
          <w:sz w:val="28"/>
          <w:szCs w:val="28"/>
        </w:rPr>
        <w:lastRenderedPageBreak/>
        <w:t>технической б</w:t>
      </w:r>
      <w:r w:rsidR="00BA6BD2">
        <w:rPr>
          <w:rFonts w:ascii="Times New Roman" w:hAnsi="Times New Roman" w:cs="Times New Roman"/>
          <w:sz w:val="28"/>
          <w:szCs w:val="28"/>
        </w:rPr>
        <w:t>азы в Иркутской области» на 2021 – 2025</w:t>
      </w:r>
      <w:r w:rsidRPr="00B25F33">
        <w:rPr>
          <w:rFonts w:ascii="Times New Roman" w:hAnsi="Times New Roman" w:cs="Times New Roman"/>
          <w:sz w:val="28"/>
          <w:szCs w:val="28"/>
        </w:rPr>
        <w:t xml:space="preserve"> годы) в целях </w:t>
      </w:r>
      <w:proofErr w:type="spellStart"/>
      <w:r w:rsidRPr="00B25F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25F33">
        <w:rPr>
          <w:rFonts w:ascii="Times New Roman" w:hAnsi="Times New Roman" w:cs="Times New Roman"/>
          <w:sz w:val="28"/>
          <w:szCs w:val="28"/>
        </w:rPr>
        <w:t xml:space="preserve">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 сумме 482,1</w:t>
      </w:r>
      <w:r w:rsidRPr="00B25F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F33">
        <w:rPr>
          <w:rFonts w:ascii="Times New Roman" w:hAnsi="Times New Roman" w:cs="Times New Roman"/>
          <w:sz w:val="28"/>
          <w:szCs w:val="28"/>
        </w:rPr>
        <w:t>тыс. руб.:</w:t>
      </w:r>
    </w:p>
    <w:p w:rsidR="00B25F33" w:rsidRPr="00B25F33" w:rsidRDefault="00B25F33" w:rsidP="00B25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>1) 30 процентов по направлению «Физическая культура и массовый спорт» - (клюшки, сетки, мячи, футбольные и волейбольные сетки);</w:t>
      </w:r>
    </w:p>
    <w:p w:rsidR="00B25F33" w:rsidRPr="00B25F33" w:rsidRDefault="00B25F33" w:rsidP="00B25F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2) 40 процентов по направлениям «Детско-юношеский спорт и подготовка спортивного резерва» - (экипировка для бокса, </w:t>
      </w:r>
      <w:proofErr w:type="spellStart"/>
      <w:proofErr w:type="gramStart"/>
      <w:r w:rsidRPr="00B25F33">
        <w:rPr>
          <w:rFonts w:ascii="Times New Roman" w:hAnsi="Times New Roman" w:cs="Times New Roman"/>
          <w:sz w:val="28"/>
          <w:szCs w:val="28"/>
        </w:rPr>
        <w:t>мячи,тренажеры</w:t>
      </w:r>
      <w:proofErr w:type="spellEnd"/>
      <w:proofErr w:type="gramEnd"/>
      <w:r w:rsidRPr="00B25F33">
        <w:rPr>
          <w:rFonts w:ascii="Times New Roman" w:hAnsi="Times New Roman" w:cs="Times New Roman"/>
          <w:sz w:val="28"/>
          <w:szCs w:val="28"/>
        </w:rPr>
        <w:t>);</w:t>
      </w:r>
    </w:p>
    <w:p w:rsidR="00AC0B12" w:rsidRPr="00AC0B12" w:rsidRDefault="00B25F33" w:rsidP="00BA6B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25F33">
        <w:rPr>
          <w:rFonts w:ascii="Times New Roman" w:hAnsi="Times New Roman" w:cs="Times New Roman"/>
          <w:sz w:val="28"/>
          <w:szCs w:val="28"/>
        </w:rPr>
        <w:t xml:space="preserve">3) 30 процентов по направлению «Реализация и внедрение Всероссийского физкультурно-спортивного комплекса «Готов к труду и обороне» (ГТО)» - (пневмонические винтовки, гранаты) </w:t>
      </w:r>
    </w:p>
    <w:p w:rsidR="00DA7470" w:rsidRPr="004C75A4" w:rsidRDefault="00DA7470" w:rsidP="00DC4374">
      <w:pPr>
        <w:pStyle w:val="a5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 финансирования Подпрограммы составил</w:t>
      </w:r>
      <w:r w:rsidR="00DC4374"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5A4" w:rsidRPr="004C75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768,9</w:t>
      </w:r>
      <w:r w:rsidR="00B554F6" w:rsidRPr="004C75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бюджет освоен 100</w:t>
      </w:r>
      <w:proofErr w:type="gramStart"/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% .</w:t>
      </w:r>
      <w:proofErr w:type="gramEnd"/>
      <w:r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Степень достижения цел</w:t>
      </w:r>
      <w:r w:rsidR="004C75A4" w:rsidRPr="004C75A4">
        <w:rPr>
          <w:rFonts w:ascii="Times New Roman" w:hAnsi="Times New Roman" w:cs="Times New Roman"/>
          <w:color w:val="000000" w:themeColor="text1"/>
          <w:sz w:val="28"/>
          <w:szCs w:val="28"/>
        </w:rPr>
        <w:t>ей ПОДПРОГРАММЫ 1 составила 1.1.</w:t>
      </w:r>
    </w:p>
    <w:p w:rsidR="00BA6BD2" w:rsidRPr="00B554F6" w:rsidRDefault="00DA7470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2 </w:t>
      </w:r>
      <w:r w:rsidRPr="009E2F24">
        <w:rPr>
          <w:rFonts w:ascii="Times New Roman" w:eastAsiaTheme="minorEastAsia" w:hAnsi="Times New Roman" w:cs="Times New Roman"/>
          <w:b/>
          <w:sz w:val="28"/>
          <w:szCs w:val="28"/>
        </w:rPr>
        <w:t>«Молодежь Тулунского района</w:t>
      </w:r>
      <w:r w:rsidR="00BA6BD2">
        <w:rPr>
          <w:rFonts w:ascii="Times New Roman" w:eastAsiaTheme="minorEastAsia" w:hAnsi="Times New Roman" w:cs="Times New Roman"/>
          <w:sz w:val="28"/>
          <w:szCs w:val="28"/>
        </w:rPr>
        <w:t>» на 2021 – 2025</w:t>
      </w:r>
      <w:r w:rsidRPr="00D128C5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D2">
        <w:rPr>
          <w:rFonts w:ascii="Times New Roman" w:hAnsi="Times New Roman"/>
          <w:sz w:val="28"/>
          <w:szCs w:val="28"/>
        </w:rPr>
        <w:t>является</w:t>
      </w:r>
      <w:r w:rsidR="00BA6BD2" w:rsidRPr="00D12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6BD2" w:rsidRPr="00D128C5">
        <w:rPr>
          <w:rFonts w:ascii="Times New Roman" w:eastAsia="Times New Roman" w:hAnsi="Times New Roman"/>
          <w:sz w:val="28"/>
          <w:szCs w:val="28"/>
          <w:lang w:eastAsia="ru-RU"/>
        </w:rPr>
        <w:t>содействие успешной социализации и эффективной самореализации молодёжи в интересах социально-экономичес</w:t>
      </w:r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развития </w:t>
      </w:r>
      <w:proofErr w:type="spellStart"/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="00BA6BD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proofErr w:type="gramStart"/>
      <w:r w:rsidR="00BA6BD2" w:rsidRPr="00B554F6">
        <w:rPr>
          <w:rFonts w:ascii="Times New Roman" w:eastAsia="Times New Roman" w:hAnsi="Times New Roman"/>
          <w:sz w:val="28"/>
          <w:szCs w:val="28"/>
          <w:lang w:eastAsia="ru-RU"/>
        </w:rPr>
        <w:t>В  связи</w:t>
      </w:r>
      <w:proofErr w:type="gramEnd"/>
      <w:r w:rsidR="00BA6BD2"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этим предусматривает решение следующих задач: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-обеспечение     молодежи     информацией     о     ее     правах    и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возможностях;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-создание условий для духовно-нравственного, патриотического,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экологического,   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 семейного     и     гражданского     воспитания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молодежи;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различных форм массового досуга;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занятости молодежи и подростков;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поддержка детских и молодежных общественных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объединений,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br/>
        <w:t>их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значимых проектов и программ;</w:t>
      </w:r>
    </w:p>
    <w:p w:rsidR="00BA6BD2" w:rsidRPr="00B554F6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-привлечение молодежи к решению собственных проблем.</w:t>
      </w:r>
    </w:p>
    <w:p w:rsidR="00BA6BD2" w:rsidRDefault="00BA6BD2" w:rsidP="00BA6BD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10EA6">
        <w:rPr>
          <w:rFonts w:ascii="Times New Roman" w:hAnsi="Times New Roman"/>
          <w:sz w:val="28"/>
          <w:szCs w:val="28"/>
        </w:rPr>
        <w:t>На террит</w:t>
      </w:r>
      <w:r>
        <w:rPr>
          <w:rFonts w:ascii="Times New Roman" w:hAnsi="Times New Roman"/>
          <w:sz w:val="28"/>
          <w:szCs w:val="28"/>
        </w:rPr>
        <w:t xml:space="preserve">ории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410EA6">
        <w:rPr>
          <w:rFonts w:ascii="Times New Roman" w:hAnsi="Times New Roman"/>
          <w:sz w:val="28"/>
          <w:szCs w:val="28"/>
        </w:rPr>
        <w:t xml:space="preserve">района проживает </w:t>
      </w:r>
      <w:r>
        <w:rPr>
          <w:rFonts w:ascii="Times New Roman" w:hAnsi="Times New Roman"/>
          <w:sz w:val="28"/>
          <w:szCs w:val="28"/>
        </w:rPr>
        <w:t>6489</w:t>
      </w:r>
      <w:r w:rsidRPr="00410EA6">
        <w:rPr>
          <w:rFonts w:ascii="Times New Roman" w:hAnsi="Times New Roman"/>
          <w:sz w:val="28"/>
          <w:szCs w:val="28"/>
        </w:rPr>
        <w:t xml:space="preserve"> молодых граждан в возрасте от 14 до 3</w:t>
      </w:r>
      <w:r>
        <w:rPr>
          <w:rFonts w:ascii="Times New Roman" w:hAnsi="Times New Roman"/>
          <w:sz w:val="28"/>
          <w:szCs w:val="28"/>
        </w:rPr>
        <w:t>5</w:t>
      </w:r>
      <w:r w:rsidRPr="00410EA6">
        <w:rPr>
          <w:rFonts w:ascii="Times New Roman" w:hAnsi="Times New Roman"/>
          <w:sz w:val="28"/>
          <w:szCs w:val="28"/>
        </w:rPr>
        <w:t xml:space="preserve"> лет, что составляет </w:t>
      </w:r>
      <w:r>
        <w:rPr>
          <w:rFonts w:ascii="Times New Roman" w:hAnsi="Times New Roman"/>
          <w:sz w:val="28"/>
          <w:szCs w:val="28"/>
        </w:rPr>
        <w:t>28</w:t>
      </w:r>
      <w:r w:rsidRPr="00410EA6">
        <w:rPr>
          <w:rFonts w:ascii="Times New Roman" w:hAnsi="Times New Roman"/>
          <w:sz w:val="28"/>
          <w:szCs w:val="28"/>
        </w:rPr>
        <w:t>% от общей численности населения района.</w:t>
      </w:r>
    </w:p>
    <w:p w:rsidR="00BA6BD2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949">
        <w:rPr>
          <w:rFonts w:ascii="Times New Roman" w:hAnsi="Times New Roman" w:cs="Times New Roman"/>
          <w:sz w:val="28"/>
          <w:szCs w:val="28"/>
        </w:rPr>
        <w:t xml:space="preserve">Молодёжная политика — это составная часть социально-экономической политики </w:t>
      </w:r>
      <w:proofErr w:type="spellStart"/>
      <w:r w:rsidRPr="0071594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15949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715949">
        <w:rPr>
          <w:rFonts w:ascii="Times New Roman" w:hAnsi="Times New Roman" w:cs="Times New Roman"/>
          <w:sz w:val="28"/>
          <w:szCs w:val="28"/>
        </w:rPr>
        <w:t xml:space="preserve">осуществляется отделом по молодёжной политике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15949">
        <w:rPr>
          <w:rFonts w:ascii="Times New Roman" w:hAnsi="Times New Roman" w:cs="Times New Roman"/>
          <w:sz w:val="28"/>
          <w:szCs w:val="28"/>
        </w:rPr>
        <w:t xml:space="preserve">омитета по культуре, молодёжной политике и спорту администрации </w:t>
      </w:r>
      <w:proofErr w:type="spellStart"/>
      <w:r w:rsidRPr="0071594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159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Отдел)</w:t>
      </w:r>
      <w:r w:rsidRPr="007159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D2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рамках Отдела были организованы и проведены мероприятия, направленные на развитие социальной активности, гражданского самосознания через участие молодых людей в деятельности молодёжной и детской общественной организации «СПЕКТР»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сегодня — это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филиалов куда входят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740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представителей из числа молодежи.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СПЕКТРовцы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года принимали активное участие не только в мероприятиях поселкового и муниципального, но и областного и всероссийского значения. За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ребята провели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акций, приняли участие в 18 конкурсах муниципального уровня, стали победителями в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 областного значения. </w:t>
      </w:r>
    </w:p>
    <w:p w:rsidR="00BA6BD2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Одним из основных направлений в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является развитие волонтерского движения среди детей и молодежи нашего района.  Уже стало традицией ежегодно в рамках работы слета организации вручать «Личные книжки волонтеров». На сегодняшний день на территории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имеют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олонтерские книжки. </w:t>
      </w:r>
    </w:p>
    <w:p w:rsidR="00BA6BD2" w:rsidRPr="00C00486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181">
        <w:rPr>
          <w:rFonts w:ascii="Times New Roman" w:hAnsi="Times New Roman" w:cs="Times New Roman"/>
          <w:sz w:val="28"/>
          <w:szCs w:val="28"/>
        </w:rPr>
        <w:t xml:space="preserve">С марта 2021 года на территории </w:t>
      </w:r>
      <w:proofErr w:type="spellStart"/>
      <w:r w:rsidRPr="0018718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87181">
        <w:rPr>
          <w:rFonts w:ascii="Times New Roman" w:hAnsi="Times New Roman" w:cs="Times New Roman"/>
          <w:sz w:val="28"/>
          <w:szCs w:val="28"/>
        </w:rPr>
        <w:t xml:space="preserve"> района Отделом по молодёжной политике Комитета по культуре, молодежной политике и спорту администрации </w:t>
      </w:r>
      <w:proofErr w:type="spellStart"/>
      <w:r w:rsidRPr="0018718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87181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проведено 9 - акций «Я- волонтер». Охвачено более 200 человек. Основная цель акции привлечь молодёжь района в волонтерскую деятельность.  </w:t>
      </w:r>
      <w:r>
        <w:rPr>
          <w:rFonts w:ascii="Times New Roman" w:hAnsi="Times New Roman" w:cs="Times New Roman"/>
          <w:sz w:val="28"/>
          <w:szCs w:val="28"/>
        </w:rPr>
        <w:t xml:space="preserve">В рамках 95-летия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среди волонтеров прошел конкурс видеороликов «Я -волонтер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района!». </w:t>
      </w:r>
    </w:p>
    <w:p w:rsidR="00BA6BD2" w:rsidRPr="00B554F6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МиДОО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«СПЕКТР» в 2020 году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5949">
        <w:rPr>
          <w:rFonts w:ascii="Times New Roman" w:hAnsi="Times New Roman" w:cs="Times New Roman"/>
          <w:color w:val="000000" w:themeColor="text1"/>
          <w:sz w:val="28"/>
          <w:szCs w:val="28"/>
        </w:rPr>
        <w:t>была включена в областной реестр молодежных и детских общественных объединений на 2021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715949">
        <w:rPr>
          <w:rFonts w:ascii="Times New Roman" w:hAnsi="Times New Roman" w:cs="Times New Roman"/>
          <w:color w:val="000000" w:themeColor="text1"/>
          <w:sz w:val="28"/>
          <w:szCs w:val="28"/>
        </w:rPr>
        <w:t>вош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71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число победителей конкурса на получение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6BD2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сероссийской акции взаимопомощи #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МыВместе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поддержке Отдела по молодежной политике на территориях сельских поселений в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Тулунском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продолжают работать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добровольческие Штабы по оказанию помощи пожилым и одиноким людям в бытовых вопросах, покупка еды и лекарственных средств.  Штабы сформированы из числа жителей </w:t>
      </w:r>
      <w:proofErr w:type="spell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Тулунского</w:t>
      </w:r>
      <w:proofErr w:type="spell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18 до 55 лет.  Здесь волонтеры не только выполняют заявки, поступившие от жителей, но и занимаются информированием населения о мерах профилактики, проводят профилактические рейды. </w:t>
      </w:r>
    </w:p>
    <w:p w:rsidR="00BA6BD2" w:rsidRDefault="00BA6BD2" w:rsidP="00BA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направлений, </w:t>
      </w:r>
      <w:r w:rsidRPr="00715949">
        <w:rPr>
          <w:rFonts w:ascii="Times New Roman" w:hAnsi="Times New Roman" w:cs="Times New Roman"/>
          <w:sz w:val="28"/>
          <w:szCs w:val="28"/>
        </w:rPr>
        <w:t>которое реализу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594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949">
        <w:rPr>
          <w:rFonts w:ascii="Times New Roman" w:hAnsi="Times New Roman" w:cs="Times New Roman"/>
          <w:sz w:val="28"/>
          <w:szCs w:val="28"/>
        </w:rPr>
        <w:t>тделом направленн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949">
        <w:rPr>
          <w:rFonts w:ascii="Times New Roman" w:hAnsi="Times New Roman" w:cs="Times New Roman"/>
          <w:sz w:val="28"/>
          <w:szCs w:val="28"/>
        </w:rPr>
        <w:t xml:space="preserve"> на патриотическое воспитание молодежи. </w:t>
      </w:r>
      <w:r>
        <w:rPr>
          <w:rFonts w:ascii="Times New Roman" w:hAnsi="Times New Roman" w:cs="Times New Roman"/>
          <w:sz w:val="28"/>
          <w:szCs w:val="28"/>
        </w:rPr>
        <w:t>В рамках это направления молодежь участвует в различных конкурсах, акциях, выставках.</w:t>
      </w:r>
      <w:r w:rsidRPr="007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5949">
        <w:rPr>
          <w:rFonts w:ascii="Times New Roman" w:hAnsi="Times New Roman" w:cs="Times New Roman"/>
          <w:sz w:val="28"/>
          <w:szCs w:val="28"/>
        </w:rPr>
        <w:t>же стали традиционными мероприятия такие как: День Призывника, Георгиевская ленточка, 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949">
        <w:rPr>
          <w:rFonts w:ascii="Times New Roman" w:hAnsi="Times New Roman" w:cs="Times New Roman"/>
          <w:sz w:val="28"/>
          <w:szCs w:val="28"/>
        </w:rPr>
        <w:t>военно-патриотическая игра «Зарница»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5949">
        <w:rPr>
          <w:rFonts w:ascii="Times New Roman" w:hAnsi="Times New Roman" w:cs="Times New Roman"/>
          <w:sz w:val="28"/>
          <w:szCs w:val="28"/>
        </w:rPr>
        <w:t>еобходимо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первые за долгое время </w:t>
      </w:r>
      <w:r w:rsidRPr="00715949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2021 году</w:t>
      </w:r>
      <w:r w:rsidRPr="00715949">
        <w:rPr>
          <w:rFonts w:ascii="Times New Roman" w:hAnsi="Times New Roman" w:cs="Times New Roman"/>
          <w:sz w:val="28"/>
          <w:szCs w:val="28"/>
        </w:rPr>
        <w:t xml:space="preserve"> приняла участие в областной игре Зарница. </w:t>
      </w:r>
      <w:r>
        <w:rPr>
          <w:rFonts w:ascii="Times New Roman" w:hAnsi="Times New Roman" w:cs="Times New Roman"/>
          <w:sz w:val="28"/>
          <w:szCs w:val="28"/>
        </w:rPr>
        <w:t xml:space="preserve">В рамках 95-летия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привлечением молодежи прошел ряд мероприятий, направленных на популяризацию родного края. </w:t>
      </w:r>
    </w:p>
    <w:p w:rsidR="00BA6BD2" w:rsidRPr="00715949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мае 2021 года представители молодежи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приняли участие во </w:t>
      </w:r>
      <w:r w:rsidRPr="0018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втором областной слёт "Школы юных корреспондентов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8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Нижнеудинске. Организаторами слета выступило Иркутское региональное отделение Всероссийского военно-патриотического общественного движения «</w:t>
      </w:r>
      <w:proofErr w:type="spellStart"/>
      <w:r w:rsidRPr="0018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187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9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6BD2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по молодежной политике у</w:t>
      </w:r>
      <w:r w:rsidRPr="00715949">
        <w:rPr>
          <w:rFonts w:ascii="Times New Roman" w:hAnsi="Times New Roman" w:cs="Times New Roman"/>
          <w:sz w:val="28"/>
          <w:szCs w:val="28"/>
        </w:rPr>
        <w:t xml:space="preserve">спешно ведется </w:t>
      </w:r>
      <w:proofErr w:type="gramStart"/>
      <w:r w:rsidRPr="0071594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715949">
        <w:rPr>
          <w:rFonts w:ascii="Times New Roman" w:hAnsi="Times New Roman" w:cs="Times New Roman"/>
          <w:sz w:val="28"/>
          <w:szCs w:val="28"/>
        </w:rPr>
        <w:t xml:space="preserve"> направленная на пропаганду ЗОЖ. Это отраж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715949">
        <w:rPr>
          <w:rFonts w:ascii="Times New Roman" w:hAnsi="Times New Roman" w:cs="Times New Roman"/>
          <w:sz w:val="28"/>
          <w:szCs w:val="28"/>
        </w:rPr>
        <w:t xml:space="preserve"> прежде всего в том, что на территории района отсутствуют </w:t>
      </w:r>
      <w:proofErr w:type="gramStart"/>
      <w:r w:rsidRPr="00715949">
        <w:rPr>
          <w:rFonts w:ascii="Times New Roman" w:hAnsi="Times New Roman" w:cs="Times New Roman"/>
          <w:sz w:val="28"/>
          <w:szCs w:val="28"/>
        </w:rPr>
        <w:t>несовершеннолетние граждане</w:t>
      </w:r>
      <w:proofErr w:type="gramEnd"/>
      <w:r w:rsidRPr="00715949">
        <w:rPr>
          <w:rFonts w:ascii="Times New Roman" w:hAnsi="Times New Roman" w:cs="Times New Roman"/>
          <w:sz w:val="28"/>
          <w:szCs w:val="28"/>
        </w:rPr>
        <w:t xml:space="preserve"> употребляющие наркотические и психотропные вещества. Ежегодно растет число молодежи охваченных профилактическими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D2" w:rsidRPr="00715949" w:rsidRDefault="00BA6BD2" w:rsidP="00BA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Участвуя в областных конкурсах в 2021 году 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вошла в число </w:t>
      </w:r>
      <w:r w:rsidRPr="007159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5949">
        <w:rPr>
          <w:rFonts w:ascii="Times New Roman" w:hAnsi="Times New Roman" w:cs="Times New Roman"/>
          <w:sz w:val="28"/>
          <w:szCs w:val="28"/>
        </w:rPr>
        <w:t>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1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призеров</w:t>
      </w:r>
      <w:r w:rsidRPr="00715949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949">
        <w:rPr>
          <w:rFonts w:ascii="Times New Roman" w:hAnsi="Times New Roman" w:cs="Times New Roman"/>
          <w:sz w:val="28"/>
          <w:szCs w:val="28"/>
        </w:rPr>
        <w:t>квиз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5949">
        <w:rPr>
          <w:rFonts w:ascii="Times New Roman" w:hAnsi="Times New Roman" w:cs="Times New Roman"/>
          <w:sz w:val="28"/>
          <w:szCs w:val="28"/>
        </w:rPr>
        <w:t xml:space="preserve"> «Сеть»,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9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715949">
        <w:rPr>
          <w:rFonts w:ascii="Times New Roman" w:hAnsi="Times New Roman" w:cs="Times New Roman"/>
          <w:sz w:val="28"/>
          <w:szCs w:val="28"/>
        </w:rPr>
        <w:t>челлендж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1594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715949">
        <w:rPr>
          <w:rFonts w:ascii="Times New Roman" w:hAnsi="Times New Roman" w:cs="Times New Roman"/>
          <w:sz w:val="28"/>
          <w:szCs w:val="28"/>
        </w:rPr>
        <w:t>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594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949">
        <w:rPr>
          <w:rFonts w:ascii="Times New Roman" w:hAnsi="Times New Roman" w:cs="Times New Roman"/>
          <w:sz w:val="28"/>
          <w:szCs w:val="28"/>
        </w:rPr>
        <w:t xml:space="preserve"> «Вирус знаний». Более 20 детей прошли региональное обучения в онлайн школе для добровольцев «Будь в теме».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BD2" w:rsidRPr="00744E68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68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терроризма и экстремизма в молодежной среде — это направление, требующее особого внимания. В 2021 годы на территории района проводился ряд информационно-профилактических мероприятий, лекций и бесед среди детей и молодежи. Традиционно в рамках Дня солидарности в борьбе с терроризмом на территории </w:t>
      </w:r>
      <w:proofErr w:type="spellStart"/>
      <w:r w:rsidRPr="00744E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44E68">
        <w:rPr>
          <w:rFonts w:ascii="Times New Roman" w:hAnsi="Times New Roman" w:cs="Times New Roman"/>
          <w:sz w:val="28"/>
          <w:szCs w:val="28"/>
        </w:rPr>
        <w:t xml:space="preserve"> района проходит акция «Капля жизни». </w:t>
      </w:r>
    </w:p>
    <w:p w:rsidR="00BA6BD2" w:rsidRDefault="00BA6BD2" w:rsidP="00BA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68">
        <w:rPr>
          <w:rFonts w:ascii="Times New Roman" w:hAnsi="Times New Roman" w:cs="Times New Roman"/>
          <w:sz w:val="28"/>
          <w:szCs w:val="28"/>
        </w:rPr>
        <w:t xml:space="preserve">  Одно из ведущих направлений Отдела является поддержка талантливой молодежи. В данном направлении за отчетный период молодежь </w:t>
      </w:r>
      <w:proofErr w:type="spellStart"/>
      <w:r w:rsidRPr="00744E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44E68">
        <w:rPr>
          <w:rFonts w:ascii="Times New Roman" w:hAnsi="Times New Roman" w:cs="Times New Roman"/>
          <w:sz w:val="28"/>
          <w:szCs w:val="28"/>
        </w:rPr>
        <w:t xml:space="preserve"> района приняла участие в таких мероприятиях как: международный форум «Байкал», встреча с выдающимися людьми </w:t>
      </w:r>
      <w:proofErr w:type="spellStart"/>
      <w:r w:rsidRPr="00744E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44E68">
        <w:rPr>
          <w:rFonts w:ascii="Times New Roman" w:hAnsi="Times New Roman" w:cs="Times New Roman"/>
          <w:sz w:val="28"/>
          <w:szCs w:val="28"/>
        </w:rPr>
        <w:t xml:space="preserve"> района «Диалог на равных», участие, областной конкурс «Моя карьера». </w:t>
      </w:r>
    </w:p>
    <w:p w:rsidR="00BA6BD2" w:rsidRDefault="00BA6BD2" w:rsidP="00BA6BD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493B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93BD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493BD7">
        <w:rPr>
          <w:rFonts w:ascii="Times New Roman" w:hAnsi="Times New Roman" w:cs="Times New Roman"/>
          <w:sz w:val="28"/>
          <w:szCs w:val="28"/>
        </w:rPr>
        <w:t xml:space="preserve"> района Министерством по молодёжной политике Иркутской области проведен региональный тур «Область молодых», в</w:t>
      </w:r>
      <w:r w:rsidRPr="0049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 приняли участие 60 школьников, 20 студентов из средне-специальных учебных заведений г. Тулуна и 24 жителя района из числа работающей молодёжи.</w:t>
      </w:r>
    </w:p>
    <w:p w:rsidR="00BA6BD2" w:rsidRPr="00C00486" w:rsidRDefault="00BA6BD2" w:rsidP="00BA6B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в течении двух лет молодежь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входят в число победителей в </w:t>
      </w:r>
      <w:r w:rsidRPr="00C0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областного конкурсный отбор на право получения грантов в форме субсидий на реализацию социально-значимых проектов в сфере молодежной политики.</w:t>
      </w:r>
    </w:p>
    <w:p w:rsidR="00BA6BD2" w:rsidRDefault="00BA6BD2" w:rsidP="00BA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68">
        <w:rPr>
          <w:rFonts w:ascii="Times New Roman" w:hAnsi="Times New Roman" w:cs="Times New Roman"/>
          <w:sz w:val="28"/>
          <w:szCs w:val="28"/>
        </w:rPr>
        <w:t xml:space="preserve">В 2021 году продолжилась работа Клуба молодой семьи </w:t>
      </w:r>
      <w:proofErr w:type="spellStart"/>
      <w:r w:rsidRPr="00744E6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744E68">
        <w:rPr>
          <w:rFonts w:ascii="Times New Roman" w:hAnsi="Times New Roman" w:cs="Times New Roman"/>
          <w:sz w:val="28"/>
          <w:szCs w:val="28"/>
        </w:rPr>
        <w:t xml:space="preserve"> района, куда входит 22 семьи.  В рамках Клуба были проведены: фотоконкурс «Мой папа-лучший самый», акция, посвященная Дню матери «Мама я тебя люблю», состоялись встречи среди участников Клуба. </w:t>
      </w:r>
    </w:p>
    <w:p w:rsidR="00BA6BD2" w:rsidRPr="00B554F6" w:rsidRDefault="00BA6BD2" w:rsidP="00BA6BD2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реализацию ПОДПРОГРАММЫ 2 из средств муниципального бюджета было выделено 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900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средства были освоены в полном объеме. </w:t>
      </w:r>
    </w:p>
    <w:p w:rsidR="00BA6BD2" w:rsidRDefault="00BA6BD2" w:rsidP="00BA6BD2">
      <w:pPr>
        <w:pStyle w:val="a5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достижения целей </w:t>
      </w:r>
      <w:proofErr w:type="gramStart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ПОДПРОГРАММЫ  2</w:t>
      </w:r>
      <w:proofErr w:type="gramEnd"/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7819">
        <w:rPr>
          <w:rFonts w:ascii="Times New Roman" w:eastAsia="Times New Roman" w:hAnsi="Times New Roman"/>
          <w:sz w:val="28"/>
          <w:szCs w:val="28"/>
          <w:lang w:eastAsia="ru-RU"/>
        </w:rPr>
        <w:t>,1</w:t>
      </w:r>
      <w:r w:rsidRPr="00B554F6">
        <w:rPr>
          <w:rFonts w:ascii="Times New Roman" w:eastAsia="Times New Roman" w:hAnsi="Times New Roman"/>
          <w:sz w:val="28"/>
          <w:szCs w:val="28"/>
          <w:lang w:eastAsia="ru-RU"/>
        </w:rPr>
        <w:t>. Показатели эффективности (целевые индикаторы) достигнуты полностью.</w:t>
      </w:r>
    </w:p>
    <w:p w:rsidR="00BA6BD2" w:rsidRPr="00A009D8" w:rsidRDefault="00BA6BD2" w:rsidP="00BA6BD2">
      <w:pPr>
        <w:pStyle w:val="ConsPlusNormal"/>
        <w:widowControl/>
        <w:ind w:right="-3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F24">
        <w:rPr>
          <w:rFonts w:ascii="Times New Roman" w:hAnsi="Times New Roman" w:cs="Times New Roman"/>
          <w:b/>
          <w:sz w:val="28"/>
          <w:szCs w:val="28"/>
        </w:rPr>
        <w:t xml:space="preserve">Основной целью Подпрограммы № </w:t>
      </w:r>
      <w:r w:rsidR="00B478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>«Профилактика злоупотребления наркотическими средствами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и психотропными </w:t>
      </w:r>
      <w:proofErr w:type="gramStart"/>
      <w:r w:rsidRPr="009344BD">
        <w:rPr>
          <w:rFonts w:ascii="Times New Roman" w:hAnsi="Times New Roman"/>
          <w:b/>
          <w:bCs/>
          <w:sz w:val="28"/>
          <w:szCs w:val="28"/>
        </w:rPr>
        <w:t>веществами  среди</w:t>
      </w:r>
      <w:proofErr w:type="gramEnd"/>
      <w:r w:rsidRPr="009344BD">
        <w:rPr>
          <w:rFonts w:ascii="Times New Roman" w:hAnsi="Times New Roman"/>
          <w:b/>
          <w:bCs/>
          <w:sz w:val="28"/>
          <w:szCs w:val="28"/>
        </w:rPr>
        <w:t xml:space="preserve"> детей и молодежи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CC7791">
        <w:rPr>
          <w:rFonts w:ascii="Times New Roman" w:hAnsi="Times New Roman"/>
          <w:b/>
          <w:bCs/>
          <w:sz w:val="28"/>
          <w:szCs w:val="28"/>
        </w:rPr>
        <w:t>Тулунском</w:t>
      </w:r>
      <w:proofErr w:type="spellEnd"/>
      <w:r w:rsidR="00CC7791">
        <w:rPr>
          <w:rFonts w:ascii="Times New Roman" w:hAnsi="Times New Roman"/>
          <w:b/>
          <w:bCs/>
          <w:sz w:val="28"/>
          <w:szCs w:val="28"/>
        </w:rPr>
        <w:t xml:space="preserve"> районе» на 2021 – 2025</w:t>
      </w:r>
      <w:r w:rsidRPr="009344BD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является:</w:t>
      </w:r>
      <w:r w:rsidRPr="00A00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является:</w:t>
      </w:r>
      <w:r w:rsidRPr="00A00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09D8">
        <w:rPr>
          <w:rFonts w:ascii="Times New Roman" w:eastAsia="Times New Roman" w:hAnsi="Times New Roman"/>
          <w:sz w:val="28"/>
          <w:szCs w:val="28"/>
        </w:rPr>
        <w:t>сокращение масштабов немедицинского потребления наркотических и психотропных веществ, формирование негативного отношения к обороту и потреблению наркотиков и существенное снижение спроса на них. В</w:t>
      </w:r>
      <w:r>
        <w:rPr>
          <w:rFonts w:ascii="Times New Roman" w:eastAsia="Times New Roman" w:hAnsi="Times New Roman"/>
          <w:sz w:val="28"/>
          <w:szCs w:val="28"/>
        </w:rPr>
        <w:t xml:space="preserve"> целях реализации ПОДПРОГРАММЫ 3</w:t>
      </w:r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году проводились следующие мероприятия: совершенствование оперативного банка  данных лиц, употребляющих наркотические 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вещества, перечня,  употребляемых наркотических 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на территории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района;   участие в ежегодном мониторинге  по определению уровня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 Иркутской области: информирование населения о негативных последствиях употребления  наркотиков, алкоголя, </w:t>
      </w:r>
      <w:proofErr w:type="spellStart"/>
      <w:r w:rsidRPr="00A009D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A009D8">
        <w:rPr>
          <w:rFonts w:ascii="Times New Roman" w:eastAsia="Times New Roman" w:hAnsi="Times New Roman" w:cs="Times New Roman"/>
          <w:sz w:val="28"/>
          <w:szCs w:val="28"/>
        </w:rPr>
        <w:t xml:space="preserve"> веществ и преимуществах здорового  образа жизни через СМИ.</w:t>
      </w:r>
    </w:p>
    <w:p w:rsidR="00BA6BD2" w:rsidRPr="00A009D8" w:rsidRDefault="00BA6BD2" w:rsidP="00BA6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отчетной даты (с 01.01.2021г. по 31.12.2021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г.) на территории </w:t>
      </w:r>
      <w:proofErr w:type="spellStart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исполнителем региональной системы по профилактике наркомании и токсикомании был проведен ряд мероприятий, направленных на профилактику социально – негативных явлений и пропаганду </w:t>
      </w:r>
      <w:r w:rsidRPr="00A00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здорового образа жизни (далее - ЗОЖ). Мероприятия проходили в формате лекций, бесед, тренингов, кинолекториев, дискуссий, викторины, и т.д. </w:t>
      </w:r>
    </w:p>
    <w:p w:rsidR="00BA6BD2" w:rsidRPr="00B50C05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сформирования навыков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устойчивости к давлению сверстников, а также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выработки навыков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безопасного поведения среди подростков и молодежи были проведены тренинги («Нет алкогольной зависимости», «Дыши легко», «Правильный выбор», «Умей сказать «Нет», «Нет вредным привычкам»). </w:t>
      </w:r>
    </w:p>
    <w:p w:rsidR="00BA6BD2" w:rsidRPr="00B50C05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Ряд мероприятий прошел в формате кинолектория: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Алкоголь. Секреты манипуляции», «Наркотики. Секреты манипуляции», «Правда и ложь про ЗОЖ», «Тайна едкого дыма», «</w:t>
      </w:r>
      <w:proofErr w:type="spellStart"/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Вейп</w:t>
      </w:r>
      <w:proofErr w:type="spellEnd"/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радость или гадость» и др. </w:t>
      </w:r>
    </w:p>
    <w:p w:rsidR="00BA6BD2" w:rsidRPr="002B25C8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дросткам демонстрировались фильмы о вреде курения, алкоголизма и наркомании, а так посредством кинолекториев велась пропаганда ЗОЖ. В конце каждого кинолектория ребята делились своими впечатл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ениями, подводили итоги встречи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A6BD2" w:rsidRPr="00114CDE" w:rsidRDefault="00BA6BD2" w:rsidP="00BA6B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г. проводились викторины, анкетирования, конкурсы,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квизы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профилактику социально-негативных явлений: анкетирование «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друг или враг?», конкурс «Чистые легкие», викторина «Ясная жизнь»,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-игра «Быть здоровым – это модно», </w:t>
      </w:r>
      <w:proofErr w:type="spellStart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11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«Недетские игры».</w:t>
      </w:r>
    </w:p>
    <w:p w:rsidR="00BA6BD2" w:rsidRPr="002B25C8" w:rsidRDefault="00BA6BD2" w:rsidP="00BA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на территории района прошли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«Быть здоровым – это модно!» и марафона «Жизнь на яркой стороне», ставшие традиционными в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BA6BD2" w:rsidRPr="00B51DD3" w:rsidRDefault="00BA6BD2" w:rsidP="00BA6BD2">
      <w:pPr>
        <w:pStyle w:val="ab"/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2B25C8">
        <w:rPr>
          <w:rFonts w:eastAsia="Times New Roman"/>
          <w:sz w:val="28"/>
          <w:szCs w:val="28"/>
          <w:lang w:eastAsia="ru-RU"/>
        </w:rPr>
        <w:t xml:space="preserve">Акция «Быть здоровым это модно» за </w:t>
      </w:r>
      <w:r>
        <w:rPr>
          <w:rFonts w:eastAsia="Times New Roman"/>
          <w:sz w:val="28"/>
          <w:szCs w:val="28"/>
          <w:lang w:eastAsia="ru-RU"/>
        </w:rPr>
        <w:t>2021</w:t>
      </w:r>
      <w:r w:rsidRPr="002B25C8">
        <w:rPr>
          <w:rFonts w:eastAsia="Times New Roman"/>
          <w:sz w:val="28"/>
          <w:szCs w:val="28"/>
          <w:lang w:eastAsia="ru-RU"/>
        </w:rPr>
        <w:t xml:space="preserve"> год прошла в </w:t>
      </w:r>
      <w:r>
        <w:rPr>
          <w:rFonts w:eastAsia="Times New Roman"/>
          <w:sz w:val="28"/>
          <w:szCs w:val="28"/>
          <w:lang w:eastAsia="ru-RU"/>
        </w:rPr>
        <w:t xml:space="preserve">пяти </w:t>
      </w:r>
      <w:r w:rsidRPr="002B25C8">
        <w:rPr>
          <w:rFonts w:eastAsia="Times New Roman"/>
          <w:sz w:val="28"/>
          <w:szCs w:val="28"/>
          <w:lang w:eastAsia="ru-RU"/>
        </w:rPr>
        <w:t>поселениях. Во время ее проведения</w:t>
      </w:r>
      <w:r>
        <w:rPr>
          <w:rFonts w:eastAsia="Times New Roman"/>
          <w:sz w:val="28"/>
          <w:szCs w:val="28"/>
          <w:lang w:eastAsia="ru-RU"/>
        </w:rPr>
        <w:t xml:space="preserve"> были распространены листовки, </w:t>
      </w:r>
      <w:r w:rsidRPr="002B25C8">
        <w:rPr>
          <w:rFonts w:eastAsia="Times New Roman"/>
          <w:sz w:val="28"/>
          <w:szCs w:val="28"/>
          <w:lang w:eastAsia="ru-RU"/>
        </w:rPr>
        <w:t>проведены тренинги, п</w:t>
      </w:r>
      <w:r>
        <w:rPr>
          <w:rFonts w:eastAsia="Times New Roman"/>
          <w:sz w:val="28"/>
          <w:szCs w:val="28"/>
          <w:lang w:eastAsia="ru-RU"/>
        </w:rPr>
        <w:t xml:space="preserve">рофилактические беседы, лекции </w:t>
      </w:r>
      <w:r w:rsidRPr="002B25C8">
        <w:rPr>
          <w:rFonts w:eastAsia="Times New Roman"/>
          <w:sz w:val="28"/>
          <w:szCs w:val="28"/>
          <w:lang w:eastAsia="ru-RU"/>
        </w:rPr>
        <w:t>по профилактике социально-негативных явлений (Наркомания, токсиком</w:t>
      </w:r>
      <w:r>
        <w:rPr>
          <w:rFonts w:eastAsia="Times New Roman"/>
          <w:sz w:val="28"/>
          <w:szCs w:val="28"/>
          <w:lang w:eastAsia="ru-RU"/>
        </w:rPr>
        <w:t>ания, алкоголизм, правонарушения</w:t>
      </w:r>
      <w:r w:rsidRPr="002B25C8">
        <w:rPr>
          <w:rFonts w:eastAsia="Times New Roman"/>
          <w:sz w:val="28"/>
          <w:szCs w:val="28"/>
          <w:lang w:eastAsia="ru-RU"/>
        </w:rPr>
        <w:t xml:space="preserve">, ВИЧ и СПИД).  </w:t>
      </w:r>
      <w:r w:rsidRPr="00B51DD3">
        <w:rPr>
          <w:rFonts w:eastAsia="Times New Roman"/>
          <w:bCs/>
          <w:sz w:val="28"/>
          <w:szCs w:val="28"/>
          <w:lang w:eastAsia="ru-RU"/>
        </w:rPr>
        <w:t>В 2021 г. проект «Быть здоровым – это модно» стал победителем в номинации «Лучший проект по профилактике социально-негативных явлений, социализации молодежи, нуждающейся в особой защите государства» конкурсного отбора на право получения грантов в форме субсидий на реализацию социально-значимых проектов в сфере молодежной политики, проводимом Министерством по молодежной политике Иркутской области.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BA6BD2" w:rsidRPr="002B25C8" w:rsidRDefault="00BA6BD2" w:rsidP="00BA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марафона «Жизнь на яркой стороне»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проведен ряд профилактических мероприятий: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алкогольной независимости,</w:t>
      </w:r>
      <w:r w:rsidRPr="002B25C8">
        <w:t xml:space="preserve"> 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Всемирный день борьбы со СПИДом, Международный день отказа от курения, Всероссийский день трезвости, Всемирный день борьбы с наркоманией и наркобизнесом, Всемирный день здоровья, Всемирный день памяти погибших от СПИДа, Всемирный день без табака, Международный день борьбы с наркобизнесом. Исполнителем региональной системы профилактики наркомании ОГКУ «ЦПН» на территории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разработаны методические рекомендации и проведены консультации для руководителей и волонтеров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МиДОО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«СПЕКТР» по проведению этих мероприятий.</w:t>
      </w:r>
    </w:p>
    <w:p w:rsidR="00BA6BD2" w:rsidRDefault="00BA6BD2" w:rsidP="00BA6B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2B25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антинаркотических профилактических мероприятий с обучающимися в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общеобразовательных </w:t>
      </w:r>
      <w:proofErr w:type="gram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функционируют</w:t>
      </w:r>
      <w:proofErr w:type="gram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2021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исполнителем региональной системы в ходе проведения акции «Быть здоровым – это модно!» и выездов социально-мобильной помощи осуществлялась работа с 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руководителями </w:t>
      </w:r>
      <w:proofErr w:type="spellStart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наркопостов</w:t>
      </w:r>
      <w:proofErr w:type="spellEnd"/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им консультативно - методической помощи. Всего данными мероприятием было охв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ачено 7 (4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аналогичный период прошлого года (далее - АППГ)) общеобразовательных учреждений. </w:t>
      </w:r>
    </w:p>
    <w:p w:rsidR="00BA6BD2" w:rsidRPr="002B25C8" w:rsidRDefault="00BA6BD2" w:rsidP="00BA6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развития добровольческого движения, с помощью которого можно было осуществлять профилактические мероприятия, напр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авленные на пропаганду ЗОЖ, в Молодежной и детской общественной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СПЕКТР»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Тулунского</w:t>
      </w:r>
      <w:proofErr w:type="spellEnd"/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были сформированы группы добров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ольцев из числа ребят-членов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которым были вручены волонтерские книжки. Регулярно проходили встречи, на которых осуществлялись обучающие тренинги по программе «Равный - равному» и мастер-классы по организации и проведению проф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илактических мероприятий. В 2021 году прошло 7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тренингов и мастер-классов,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 приняли участие 105</w:t>
      </w: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волонтера. </w:t>
      </w:r>
    </w:p>
    <w:p w:rsidR="00BA6BD2" w:rsidRPr="00CC7791" w:rsidRDefault="00BA6BD2" w:rsidP="00CC77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 с волонтерами были проведены акции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Всемирный день борьбы со СПИДом, Международный день отказа от курения, Всероссийский день трезвости, Всемирный день борьбы с наркоманией и наркобизнесом, Всемирный день здоровья, Всемирный день памяти погибших от СПИДа, Всемирный день без табака, Международный день борьбы с наркобизнесом. Постоянный состав волонтерского актива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B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</w:p>
    <w:p w:rsidR="00BA6BD2" w:rsidRPr="00E24332" w:rsidRDefault="00BA6BD2" w:rsidP="00BA6B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г. на территории </w:t>
      </w:r>
      <w:proofErr w:type="spellStart"/>
      <w:r w:rsidRPr="00E24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E2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прошло 5 массовых акций, в которых приняло участие 430 человек. Наименование акций: «Всемирный день здоровья», «Всемирный день отказа от курения», «Мы выбираем жизнь», «Операция «Мак», «Стоп ВИЧ/СПИД»  </w:t>
      </w:r>
    </w:p>
    <w:p w:rsidR="00BA6BD2" w:rsidRPr="00CC7791" w:rsidRDefault="00BA6BD2" w:rsidP="00BA6B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C7791">
        <w:rPr>
          <w:rFonts w:ascii="Times New Roman" w:hAnsi="Times New Roman"/>
          <w:sz w:val="28"/>
          <w:szCs w:val="28"/>
        </w:rPr>
        <w:t xml:space="preserve">В 2021 </w:t>
      </w:r>
      <w:proofErr w:type="gramStart"/>
      <w:r w:rsidRPr="00CC7791">
        <w:rPr>
          <w:rFonts w:ascii="Times New Roman" w:hAnsi="Times New Roman"/>
          <w:sz w:val="28"/>
          <w:szCs w:val="28"/>
        </w:rPr>
        <w:t>году  на</w:t>
      </w:r>
      <w:proofErr w:type="gramEnd"/>
      <w:r w:rsidRPr="00CC7791">
        <w:rPr>
          <w:rFonts w:ascii="Times New Roman" w:hAnsi="Times New Roman"/>
          <w:sz w:val="28"/>
          <w:szCs w:val="28"/>
        </w:rPr>
        <w:t xml:space="preserve"> реализацию ПОДПРОГРАММЫ 3 из средств муниципального бюджета было выделено  15 тыс.  рублей все средства были освоены </w:t>
      </w:r>
      <w:proofErr w:type="gramStart"/>
      <w:r w:rsidRPr="00CC7791">
        <w:rPr>
          <w:rFonts w:ascii="Times New Roman" w:hAnsi="Times New Roman"/>
          <w:sz w:val="28"/>
          <w:szCs w:val="28"/>
        </w:rPr>
        <w:t>в  полном</w:t>
      </w:r>
      <w:proofErr w:type="gramEnd"/>
      <w:r w:rsidRPr="00CC7791">
        <w:rPr>
          <w:rFonts w:ascii="Times New Roman" w:hAnsi="Times New Roman"/>
          <w:sz w:val="28"/>
          <w:szCs w:val="28"/>
        </w:rPr>
        <w:t xml:space="preserve"> объеме. </w:t>
      </w:r>
    </w:p>
    <w:p w:rsidR="00BA6BD2" w:rsidRPr="00CC7791" w:rsidRDefault="00BA6BD2" w:rsidP="00BA6BD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Степень достижения целей ПОДПРОГРАММЫ 3 </w:t>
      </w:r>
      <w:proofErr w:type="gramStart"/>
      <w:r w:rsidRPr="00CC7791">
        <w:rPr>
          <w:rFonts w:ascii="Times New Roman" w:eastAsia="Calibri" w:hAnsi="Times New Roman" w:cs="Times New Roman"/>
          <w:sz w:val="28"/>
          <w:szCs w:val="28"/>
        </w:rPr>
        <w:t>составила  -</w:t>
      </w:r>
      <w:proofErr w:type="gram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1. Показатели эффективности (целевые индикаторы) достигнуты полностью.</w:t>
      </w:r>
    </w:p>
    <w:p w:rsidR="000A32DD" w:rsidRDefault="00DC4374" w:rsidP="00AC0B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DA7470" w:rsidRPr="009E2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91">
        <w:rPr>
          <w:rFonts w:ascii="Times New Roman" w:hAnsi="Times New Roman" w:cs="Times New Roman"/>
          <w:b/>
          <w:sz w:val="28"/>
          <w:szCs w:val="28"/>
        </w:rPr>
        <w:t>4</w:t>
      </w:r>
      <w:r w:rsidR="00DA7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«Развитие муниципального казенного учреждения «Спортивная школа»</w:t>
      </w:r>
      <w:r w:rsidR="00DA74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="00CC77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улунского района» на 2021 – 2025</w:t>
      </w:r>
      <w:r w:rsidR="00DA7470" w:rsidRPr="009344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  <w:r w:rsidR="00AC0B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A32DD" w:rsidRPr="000A32DD" w:rsidRDefault="00DA7470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lang w:eastAsia="ru-RU"/>
        </w:rPr>
        <w:t xml:space="preserve"> </w:t>
      </w:r>
      <w:r w:rsidR="00CC7791">
        <w:rPr>
          <w:rFonts w:ascii="Times New Roman" w:hAnsi="Times New Roman" w:cs="Times New Roman"/>
          <w:sz w:val="28"/>
          <w:szCs w:val="28"/>
          <w:lang w:eastAsia="ru-RU"/>
        </w:rPr>
        <w:t>Подпрограмма 5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стратегию вовлечения максимально возможного числа детей и подростков в систематические занятия спортом, выявление их склонностей и пригодности для дальнейших занятий спортом и устойчивого интереса к ним; отбор наиболее одаренных, имеющих перспективу достижения спортивных результатов высокого уровня</w:t>
      </w:r>
      <w:r w:rsidR="00CC7791">
        <w:rPr>
          <w:rFonts w:ascii="Times New Roman" w:hAnsi="Times New Roman" w:cs="Times New Roman"/>
          <w:sz w:val="28"/>
          <w:szCs w:val="28"/>
          <w:lang w:eastAsia="ru-RU"/>
        </w:rPr>
        <w:t>. Достижение цели Подпрограммы 5</w:t>
      </w:r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: создание условий для развития уровня физической подготовленности и спортивных достижений, занимающихся МКУ «СШ», совершенствование системы подготовки спортивного резерва в </w:t>
      </w:r>
      <w:proofErr w:type="spell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Тулунском</w:t>
      </w:r>
      <w:proofErr w:type="spell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>районе,  предполагается</w:t>
      </w:r>
      <w:proofErr w:type="gramEnd"/>
      <w:r w:rsidR="000A32DD" w:rsidRPr="000A32D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решения следующих задач:    </w:t>
      </w:r>
    </w:p>
    <w:p w:rsidR="000A32DD" w:rsidRPr="000A32DD" w:rsidRDefault="000A32DD" w:rsidP="00AC0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обеспечение деятельности и развитие МКУ «СШ»;</w:t>
      </w:r>
    </w:p>
    <w:p w:rsidR="000A32DD" w:rsidRDefault="000A32DD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2DD">
        <w:rPr>
          <w:rFonts w:ascii="Times New Roman" w:hAnsi="Times New Roman" w:cs="Times New Roman"/>
          <w:sz w:val="28"/>
          <w:szCs w:val="28"/>
          <w:lang w:eastAsia="ru-RU"/>
        </w:rPr>
        <w:t>- повышение уровня физической подготовленности и спортивных достижений занимающихся МКУ «СШ».</w:t>
      </w:r>
      <w:r w:rsidRPr="000A32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791" w:rsidRPr="00CC7791" w:rsidRDefault="00CC7791" w:rsidP="00CC77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В 2021 году работали спортивные отделения: вольная борьба, рукопашный бой, волейбол, футбол, бокс, самбо, введены новые виды спорта в 2021 году лыжные гонки, ринк-бенди.</w:t>
      </w:r>
    </w:p>
    <w:p w:rsidR="00CC7791" w:rsidRPr="00CC7791" w:rsidRDefault="00CC7791" w:rsidP="00CC77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2020 году общая численность составляла</w:t>
      </w:r>
      <w:r w:rsidRPr="00CC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297 человек, в 2021 году численность составила 357 человек. Тренерский состав в 2021 </w:t>
      </w:r>
      <w:proofErr w:type="gramStart"/>
      <w:r w:rsidRPr="00CC7791">
        <w:rPr>
          <w:rFonts w:ascii="Times New Roman" w:eastAsia="Calibri" w:hAnsi="Times New Roman" w:cs="Times New Roman"/>
          <w:sz w:val="28"/>
          <w:szCs w:val="28"/>
        </w:rPr>
        <w:t>году  составляет</w:t>
      </w:r>
      <w:proofErr w:type="gram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шестнадцать человек (включая внештатных тренеров).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Филиалы Спортивной школы: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791" w:rsidRPr="00CC7791" w:rsidTr="008F653B"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Ф.И.О. тренера-преподавателя</w:t>
            </w:r>
          </w:p>
        </w:tc>
      </w:tr>
      <w:tr w:rsidR="00CC7791" w:rsidRPr="00CC7791" w:rsidTr="008F653B">
        <w:tc>
          <w:tcPr>
            <w:tcW w:w="3190" w:type="dxa"/>
            <w:vMerge w:val="restart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Мусорин</w:t>
            </w:r>
            <w:proofErr w:type="spellEnd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C7791" w:rsidRPr="00CC7791" w:rsidTr="008F653B">
        <w:tc>
          <w:tcPr>
            <w:tcW w:w="3190" w:type="dxa"/>
            <w:vMerge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Матафонов</w:t>
            </w:r>
            <w:proofErr w:type="spellEnd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C7791" w:rsidRPr="00CC7791" w:rsidTr="008F653B">
        <w:trPr>
          <w:trHeight w:val="338"/>
        </w:trPr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с.Шерагул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Арсентьев В.В.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Фадеенко В.А.</w:t>
            </w:r>
          </w:p>
        </w:tc>
      </w:tr>
      <w:tr w:rsidR="00CC7791" w:rsidRPr="00CC7791" w:rsidTr="008F653B">
        <w:tc>
          <w:tcPr>
            <w:tcW w:w="3190" w:type="dxa"/>
            <w:vMerge w:val="restart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Химко Н.М.</w:t>
            </w:r>
          </w:p>
        </w:tc>
      </w:tr>
      <w:tr w:rsidR="00CC7791" w:rsidRPr="00CC7791" w:rsidTr="008F653B">
        <w:tc>
          <w:tcPr>
            <w:tcW w:w="3190" w:type="dxa"/>
            <w:vMerge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CC7791" w:rsidRPr="00CC7791" w:rsidTr="008F653B"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Г.Н.</w:t>
            </w:r>
          </w:p>
        </w:tc>
      </w:tr>
      <w:tr w:rsidR="00CC7791" w:rsidRPr="00CC7791" w:rsidTr="008F653B"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Икей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Мусаева С.М.</w:t>
            </w:r>
          </w:p>
        </w:tc>
      </w:tr>
      <w:tr w:rsidR="00CC7791" w:rsidRPr="00CC7791" w:rsidTr="008F653B"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3190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191" w:type="dxa"/>
            <w:vAlign w:val="center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Гаранский</w:t>
            </w:r>
            <w:proofErr w:type="spellEnd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Кулеш В.Н.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с.Гуран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Романов Р.И.</w:t>
            </w:r>
          </w:p>
        </w:tc>
      </w:tr>
      <w:tr w:rsidR="00CC7791" w:rsidRPr="00CC7791" w:rsidTr="008F653B">
        <w:trPr>
          <w:trHeight w:val="180"/>
        </w:trPr>
        <w:tc>
          <w:tcPr>
            <w:tcW w:w="3190" w:type="dxa"/>
            <w:vMerge w:val="restart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Казимиренок</w:t>
            </w:r>
            <w:proofErr w:type="spellEnd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А.</w:t>
            </w:r>
          </w:p>
        </w:tc>
      </w:tr>
      <w:tr w:rsidR="00CC7791" w:rsidRPr="00CC7791" w:rsidTr="008F653B">
        <w:trPr>
          <w:trHeight w:val="135"/>
        </w:trPr>
        <w:tc>
          <w:tcPr>
            <w:tcW w:w="3190" w:type="dxa"/>
            <w:vMerge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Русина А.С.</w:t>
            </w:r>
          </w:p>
        </w:tc>
      </w:tr>
      <w:tr w:rsidR="00CC7791" w:rsidRPr="00CC7791" w:rsidTr="008F653B">
        <w:trPr>
          <w:trHeight w:val="300"/>
        </w:trPr>
        <w:tc>
          <w:tcPr>
            <w:tcW w:w="3190" w:type="dxa"/>
            <w:vMerge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Ермаков. О.В.</w:t>
            </w:r>
          </w:p>
        </w:tc>
      </w:tr>
      <w:tr w:rsidR="00CC7791" w:rsidRPr="00CC7791" w:rsidTr="008F653B">
        <w:trPr>
          <w:trHeight w:val="300"/>
        </w:trPr>
        <w:tc>
          <w:tcPr>
            <w:tcW w:w="3190" w:type="dxa"/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Котик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Ринк-бенди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C7791" w:rsidRPr="00CC7791" w:rsidRDefault="00CC7791" w:rsidP="00CC77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>Асташонок</w:t>
            </w:r>
            <w:proofErr w:type="spellEnd"/>
            <w:r w:rsidRPr="00CC7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3109"/>
        <w:gridCol w:w="2415"/>
        <w:gridCol w:w="1842"/>
      </w:tblGrid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257" w:type="dxa"/>
            <w:gridSpan w:val="2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Ринк-бенди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C7791" w:rsidRPr="00CC7791" w:rsidTr="008F653B">
        <w:tc>
          <w:tcPr>
            <w:tcW w:w="3109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15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b/>
                <w:sz w:val="28"/>
                <w:szCs w:val="28"/>
              </w:rPr>
              <w:t>297</w:t>
            </w:r>
          </w:p>
        </w:tc>
        <w:tc>
          <w:tcPr>
            <w:tcW w:w="1842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</w:p>
        </w:tc>
      </w:tr>
    </w:tbl>
    <w:p w:rsidR="00CC7791" w:rsidRPr="00CC7791" w:rsidRDefault="00CC7791" w:rsidP="00CC77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791" w:rsidRPr="00CC7791" w:rsidRDefault="00CC7791" w:rsidP="00CC779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7791">
        <w:rPr>
          <w:rFonts w:ascii="Times New Roman" w:hAnsi="Times New Roman" w:cs="Times New Roman"/>
          <w:sz w:val="28"/>
          <w:szCs w:val="28"/>
        </w:rPr>
        <w:t>Количество занимающихся по поселениям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53"/>
        <w:gridCol w:w="1638"/>
      </w:tblGrid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3191" w:type="dxa"/>
            <w:gridSpan w:val="2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Общее кол-во занимающихся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Писарево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с.Алгатуй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Едогон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с.Икей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с. Гуран</w:t>
            </w: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с. Шерагул</w:t>
            </w: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Алгатуй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C7791" w:rsidRPr="00CC7791" w:rsidTr="008F653B"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с. Котик</w:t>
            </w:r>
          </w:p>
        </w:tc>
        <w:tc>
          <w:tcPr>
            <w:tcW w:w="3190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Ринк-бенди</w:t>
            </w:r>
          </w:p>
        </w:tc>
        <w:tc>
          <w:tcPr>
            <w:tcW w:w="1553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CC7791" w:rsidRPr="00CC7791" w:rsidRDefault="00CC7791" w:rsidP="00CC77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C77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CC7791" w:rsidRPr="00CC7791" w:rsidRDefault="00CC7791" w:rsidP="00CC779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Обучение в спортивной школе проводиться по этапам: 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- спортивно-оздоровительная подготовка;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- начальная подготовка (от 1года до 3-х лет);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- учебно-тренировочный (от 4 до 7 лет);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>- спортивное- совершенствование (от 3-х до 6 лет).</w:t>
      </w:r>
    </w:p>
    <w:p w:rsidR="00CC7791" w:rsidRPr="00CC7791" w:rsidRDefault="00CC7791" w:rsidP="00CC77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Медицинский контроль и медицинский осмотр, допуск к спортивным занятиям обучающиеся Спортивной школы в течении учебного года осуществляется школьными медицинскими работниками. </w:t>
      </w:r>
    </w:p>
    <w:p w:rsidR="00CC7791" w:rsidRPr="00CC7791" w:rsidRDefault="00CC7791" w:rsidP="00CC77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Спортивная школа активно сотрудничает с Комитетом образования администрации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 Для школьников района в 2021 году проведены районные соревнования среди школьников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района с участием Спортивной школы по волейболу, футболу.</w:t>
      </w:r>
    </w:p>
    <w:p w:rsidR="00CC7791" w:rsidRPr="00CC7791" w:rsidRDefault="00CC7791" w:rsidP="00CC77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Активную совместную работу Спортивная школа ведет с Комитетом по культуре, молодёжной политике и спорту администрации </w:t>
      </w:r>
      <w:proofErr w:type="spellStart"/>
      <w:r w:rsidRPr="00CC7791"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 w:rsidRPr="00CC779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района: тренера преподаватели привлекаются на судейство всех районных спортивных мероприятий, также для принятия норм ГТО. Воспитанники Спортивной школы старшего возраста принимают участие в областных, региональных и всероссийских соревнованиях по видам спорта, а также районных сельских спортивных играх, районном дне физкультурника, в областных сельских играх.</w:t>
      </w:r>
    </w:p>
    <w:p w:rsidR="00CC7791" w:rsidRPr="00CC7791" w:rsidRDefault="00CC7791" w:rsidP="00CC7791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  <w:u w:val="single"/>
        </w:rPr>
      </w:pPr>
    </w:p>
    <w:p w:rsidR="00CC7791" w:rsidRDefault="00CC7791" w:rsidP="00AC0B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7470" w:rsidRPr="00A009D8" w:rsidRDefault="00DA7470" w:rsidP="00DA7470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A009D8">
        <w:rPr>
          <w:rFonts w:ascii="Times New Roman" w:hAnsi="Times New Roman" w:cs="Times New Roman"/>
          <w:sz w:val="28"/>
          <w:szCs w:val="28"/>
        </w:rPr>
        <w:t>Степень достижения целей ПОДПРОГРАММЫ</w:t>
      </w:r>
      <w:r w:rsidR="00CC7791">
        <w:rPr>
          <w:rFonts w:ascii="Times New Roman" w:hAnsi="Times New Roman" w:cs="Times New Roman"/>
          <w:sz w:val="28"/>
          <w:szCs w:val="28"/>
        </w:rPr>
        <w:t xml:space="preserve"> 4</w:t>
      </w:r>
      <w:r w:rsidR="004C75A4">
        <w:rPr>
          <w:rFonts w:ascii="Times New Roman" w:hAnsi="Times New Roman" w:cs="Times New Roman"/>
          <w:sz w:val="28"/>
          <w:szCs w:val="28"/>
        </w:rPr>
        <w:t xml:space="preserve"> составила 1.4</w:t>
      </w:r>
      <w:r w:rsidRPr="00A009D8">
        <w:rPr>
          <w:rFonts w:ascii="Times New Roman" w:hAnsi="Times New Roman" w:cs="Times New Roman"/>
          <w:sz w:val="28"/>
          <w:szCs w:val="28"/>
        </w:rPr>
        <w:t>. Показатели эффективности (цел</w:t>
      </w:r>
      <w:r w:rsidR="00B47819">
        <w:rPr>
          <w:rFonts w:ascii="Times New Roman" w:hAnsi="Times New Roman" w:cs="Times New Roman"/>
          <w:sz w:val="28"/>
          <w:szCs w:val="28"/>
        </w:rPr>
        <w:t>евые индикаторы) ПОДПРОГРАММЫ 4</w:t>
      </w:r>
      <w:r w:rsidRPr="00A009D8">
        <w:rPr>
          <w:rFonts w:ascii="Times New Roman" w:hAnsi="Times New Roman" w:cs="Times New Roman"/>
          <w:sz w:val="28"/>
          <w:szCs w:val="28"/>
        </w:rPr>
        <w:t xml:space="preserve"> достигнуты полностью.</w:t>
      </w:r>
    </w:p>
    <w:p w:rsidR="000A32DD" w:rsidRPr="00A009D8" w:rsidRDefault="00DA7470" w:rsidP="00DA7470">
      <w:pPr>
        <w:pStyle w:val="ConsPlusNormal"/>
        <w:widowControl/>
        <w:ind w:right="-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09D8" w:rsidRPr="00A009D8" w:rsidRDefault="00A009D8" w:rsidP="00A00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На основании данных о динамики плановых и фактически достигнутых показателей 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spellStart"/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>Тулунского</w:t>
      </w:r>
      <w:proofErr w:type="spellEnd"/>
      <w:r w:rsidR="00B4781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района» на 2021-2025</w:t>
      </w:r>
      <w:r w:rsidRPr="00A009D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годы</w:t>
      </w:r>
      <w:r w:rsidR="00B47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Pr="00A0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009D8">
        <w:rPr>
          <w:rFonts w:ascii="Times New Roman" w:eastAsia="Calibri" w:hAnsi="Times New Roman" w:cs="Times New Roman"/>
          <w:sz w:val="28"/>
          <w:szCs w:val="28"/>
        </w:rPr>
        <w:t xml:space="preserve"> признается эффективной.</w:t>
      </w: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A7470" w:rsidRDefault="00DA7470" w:rsidP="00C0669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F2B36" w:rsidRDefault="00CF2B3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F2B36" w:rsidSect="00DA7470">
          <w:type w:val="continuous"/>
          <w:pgSz w:w="11905" w:h="16838"/>
          <w:pgMar w:top="1134" w:right="1134" w:bottom="1134" w:left="567" w:header="720" w:footer="720" w:gutter="0"/>
          <w:cols w:space="720"/>
          <w:noEndnote/>
          <w:docGrid w:linePitch="299"/>
        </w:sect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415"/>
      <w:bookmarkEnd w:id="1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5786E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CC7791">
        <w:rPr>
          <w:rFonts w:ascii="Times New Roman" w:hAnsi="Times New Roman" w:cs="Times New Roman"/>
          <w:sz w:val="28"/>
          <w:szCs w:val="28"/>
        </w:rPr>
        <w:t>2021</w:t>
      </w:r>
      <w:r w:rsidRPr="0015786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2F46" w:rsidRPr="0015786E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64" w:type="pct"/>
        <w:tblLook w:val="0000" w:firstRow="0" w:lastRow="0" w:firstColumn="0" w:lastColumn="0" w:noHBand="0" w:noVBand="0"/>
      </w:tblPr>
      <w:tblGrid>
        <w:gridCol w:w="2040"/>
        <w:gridCol w:w="1947"/>
        <w:gridCol w:w="874"/>
        <w:gridCol w:w="266"/>
        <w:gridCol w:w="775"/>
        <w:gridCol w:w="365"/>
        <w:gridCol w:w="532"/>
        <w:gridCol w:w="608"/>
        <w:gridCol w:w="1139"/>
        <w:gridCol w:w="1153"/>
        <w:gridCol w:w="1139"/>
        <w:gridCol w:w="1262"/>
        <w:gridCol w:w="1262"/>
        <w:gridCol w:w="1093"/>
      </w:tblGrid>
      <w:tr w:rsidR="00304BA7" w:rsidRPr="0015786E" w:rsidTr="009C70E4">
        <w:trPr>
          <w:gridAfter w:val="7"/>
          <w:wAfter w:w="2648" w:type="pct"/>
          <w:trHeight w:val="184"/>
        </w:trPr>
        <w:tc>
          <w:tcPr>
            <w:tcW w:w="706" w:type="pct"/>
            <w:vMerge w:val="restar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3" w:type="pct"/>
            <w:vMerge w:val="restar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/ Наименование целевого показателя</w:t>
            </w:r>
          </w:p>
        </w:tc>
        <w:tc>
          <w:tcPr>
            <w:tcW w:w="302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817" w:rsidRPr="0015786E" w:rsidTr="009C70E4">
        <w:tc>
          <w:tcPr>
            <w:tcW w:w="706" w:type="pct"/>
            <w:vMerge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«25_»02. 2021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03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44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30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04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67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94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0F6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107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99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151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94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21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116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7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29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180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437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от 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06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12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 20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21</w:t>
            </w:r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82</w:t>
            </w:r>
            <w:proofErr w:type="gramEnd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- </w:t>
            </w:r>
            <w:proofErr w:type="spellStart"/>
            <w:r w:rsidRPr="000133E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пг</w:t>
            </w:r>
            <w:proofErr w:type="spellEnd"/>
          </w:p>
        </w:tc>
        <w:tc>
          <w:tcPr>
            <w:tcW w:w="378" w:type="pct"/>
          </w:tcPr>
          <w:p w:rsidR="00913858" w:rsidRPr="000133E4" w:rsidRDefault="000F6DD5" w:rsidP="00913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073">
              <w:rPr>
                <w:rFonts w:ascii="Times New Roman" w:hAnsi="Times New Roman" w:cs="Times New Roman"/>
                <w:sz w:val="16"/>
                <w:szCs w:val="16"/>
              </w:rPr>
              <w:t xml:space="preserve">Редакция программы </w:t>
            </w:r>
          </w:p>
          <w:p w:rsidR="000F6DD5" w:rsidRPr="000133E4" w:rsidRDefault="000F6DD5" w:rsidP="00BD6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817" w:rsidRPr="0015786E" w:rsidTr="009C70E4">
        <w:tc>
          <w:tcPr>
            <w:tcW w:w="706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3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4" w:type="pct"/>
            <w:gridSpan w:val="2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4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9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4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7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7" w:type="pct"/>
          </w:tcPr>
          <w:p w:rsidR="000F6DD5" w:rsidRPr="000133E4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8" w:type="pct"/>
          </w:tcPr>
          <w:p w:rsidR="000F6DD5" w:rsidRDefault="000F6DD5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C75A4" w:rsidRPr="0015786E" w:rsidTr="009C70E4">
        <w:tc>
          <w:tcPr>
            <w:tcW w:w="706" w:type="pct"/>
            <w:vMerge w:val="restart"/>
          </w:tcPr>
          <w:p w:rsidR="004C75A4" w:rsidRPr="00C81A3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Муниципальная программа 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территории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Тулунского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района» на 2021-2025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годы</w:t>
            </w:r>
            <w:r w:rsidRPr="00C81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7 393,5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7 393,5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7 647,4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8 095,7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8 127,7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8 127,7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8 127,7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8 078,1</w:t>
            </w:r>
          </w:p>
        </w:tc>
        <w:tc>
          <w:tcPr>
            <w:tcW w:w="378" w:type="pct"/>
          </w:tcPr>
          <w:p w:rsidR="004C75A4" w:rsidRPr="00D11853" w:rsidRDefault="004C75A4" w:rsidP="004C75A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8 140,6</w:t>
            </w:r>
          </w:p>
        </w:tc>
      </w:tr>
      <w:tr w:rsidR="004C75A4" w:rsidRPr="0015786E" w:rsidTr="004C75A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Местный бюджет (далее - МБ)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5 444,2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5 444,2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5 698,1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5 698,1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5 730,1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5 730,1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5 730,1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5 469,5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5A4" w:rsidRPr="0036401F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0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5 539,7</w:t>
            </w:r>
          </w:p>
        </w:tc>
      </w:tr>
      <w:tr w:rsidR="004C75A4" w:rsidRPr="0015786E" w:rsidTr="004C75A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2 397,6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9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2 397,6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2 397,6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2 397,6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2 608,6</w:t>
            </w:r>
          </w:p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left="110"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A4" w:rsidRPr="0036401F" w:rsidRDefault="004C75A4" w:rsidP="004C75A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2 600,9</w:t>
            </w:r>
          </w:p>
          <w:p w:rsidR="004C75A4" w:rsidRPr="0036401F" w:rsidRDefault="004C75A4" w:rsidP="004C75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7F91" w:rsidRPr="0015786E" w:rsidTr="009C70E4">
        <w:tc>
          <w:tcPr>
            <w:tcW w:w="706" w:type="pct"/>
            <w:vMerge/>
          </w:tcPr>
          <w:p w:rsidR="00FE7F91" w:rsidRPr="000133E4" w:rsidRDefault="00FE7F91" w:rsidP="00FE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FE7F91" w:rsidRDefault="00FE7F91" w:rsidP="00FE7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FE7F91" w:rsidRPr="0038097A" w:rsidRDefault="00FE7F91" w:rsidP="00FE7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8097A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населения </w:t>
            </w:r>
            <w:proofErr w:type="spellStart"/>
            <w:r w:rsidRPr="0038097A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38097A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9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78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</w:tr>
      <w:tr w:rsidR="00FE7F91" w:rsidRPr="0015786E" w:rsidTr="009C70E4">
        <w:tc>
          <w:tcPr>
            <w:tcW w:w="706" w:type="pct"/>
            <w:vMerge/>
          </w:tcPr>
          <w:p w:rsidR="00FE7F91" w:rsidRPr="000133E4" w:rsidRDefault="00FE7F91" w:rsidP="00FE7F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FE7F91" w:rsidRDefault="00FE7F91" w:rsidP="00FE7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FE7F91" w:rsidRPr="0038097A" w:rsidRDefault="00FE7F91" w:rsidP="00FE7F9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F6DD5">
              <w:rPr>
                <w:rFonts w:ascii="Times New Roman" w:hAnsi="Times New Roman"/>
                <w:sz w:val="16"/>
                <w:szCs w:val="16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9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78" w:type="pct"/>
          </w:tcPr>
          <w:p w:rsidR="00FE7F91" w:rsidRPr="00466959" w:rsidRDefault="00FE7F91" w:rsidP="00FE7F9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</w:tr>
      <w:tr w:rsidR="004C75A4" w:rsidRPr="0015786E" w:rsidTr="009C70E4">
        <w:tc>
          <w:tcPr>
            <w:tcW w:w="706" w:type="pct"/>
            <w:vMerge w:val="restart"/>
          </w:tcPr>
          <w:p w:rsidR="004C75A4" w:rsidRPr="00C81A3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Подпрограмма 1 «Физическая культура и </w:t>
            </w: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lastRenderedPageBreak/>
              <w:t>спорт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района» на 2021-2025</w:t>
            </w:r>
            <w:r w:rsidRPr="00C81A3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780,2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780,2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780,2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331,9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448,3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C81A34" w:rsidRDefault="004C75A4" w:rsidP="004C75A4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принявших участие в сдаче норм Всероссийского физкультурно-спортивного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</w:tr>
      <w:tr w:rsidR="004C75A4" w:rsidRPr="0015786E" w:rsidTr="009C70E4">
        <w:tc>
          <w:tcPr>
            <w:tcW w:w="706" w:type="pct"/>
            <w:vMerge w:val="restar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«Совершенствование системы развития физической культуры и спорта в </w:t>
            </w:r>
            <w:proofErr w:type="spellStart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780,2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780,2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780,2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768,9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201,9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331,9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331,9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320,6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448,3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448,3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C81A34" w:rsidRDefault="004C75A4" w:rsidP="004C75A4">
            <w:pPr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(%)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38%</w:t>
            </w:r>
          </w:p>
        </w:tc>
      </w:tr>
      <w:tr w:rsidR="004C75A4" w:rsidRPr="0015786E" w:rsidTr="009C70E4"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районных спортивных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C81A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</w:p>
        </w:tc>
      </w:tr>
      <w:tr w:rsidR="004C75A4" w:rsidRPr="0015786E" w:rsidTr="009C70E4">
        <w:trPr>
          <w:trHeight w:val="285"/>
        </w:trPr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>Количество участников спортивно-массовых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8800</w:t>
            </w:r>
          </w:p>
        </w:tc>
      </w:tr>
      <w:tr w:rsidR="004C75A4" w:rsidRPr="0015786E" w:rsidTr="009C70E4">
        <w:trPr>
          <w:trHeight w:val="90"/>
        </w:trPr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</w:p>
          <w:p w:rsidR="004C75A4" w:rsidRPr="00C81A34" w:rsidRDefault="004C75A4" w:rsidP="004C75A4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C81A34">
              <w:rPr>
                <w:rFonts w:ascii="Times New Roman" w:hAnsi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C81A34">
              <w:rPr>
                <w:rFonts w:ascii="Times New Roman" w:hAnsi="Times New Roman"/>
                <w:sz w:val="16"/>
                <w:szCs w:val="16"/>
              </w:rPr>
              <w:t>Тулунского</w:t>
            </w:r>
            <w:proofErr w:type="spellEnd"/>
            <w:r w:rsidRPr="00C81A34">
              <w:rPr>
                <w:rFonts w:ascii="Times New Roman" w:hAnsi="Times New Roman"/>
                <w:sz w:val="16"/>
                <w:szCs w:val="16"/>
              </w:rPr>
              <w:t xml:space="preserve"> района, принявших участие в сдаче норм Всероссийского физкультурно-спортивного комплекса </w:t>
            </w:r>
            <w:proofErr w:type="gramStart"/>
            <w:r w:rsidRPr="00C81A34">
              <w:rPr>
                <w:rFonts w:ascii="Times New Roman" w:hAnsi="Times New Roman"/>
                <w:sz w:val="16"/>
                <w:szCs w:val="16"/>
              </w:rPr>
              <w:t>ГТО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4%</w:t>
            </w:r>
          </w:p>
        </w:tc>
      </w:tr>
      <w:tr w:rsidR="004C75A4" w:rsidRPr="0015786E" w:rsidTr="004C75A4">
        <w:trPr>
          <w:trHeight w:val="210"/>
        </w:trPr>
        <w:tc>
          <w:tcPr>
            <w:tcW w:w="706" w:type="pct"/>
            <w:vMerge w:val="restar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2 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«Молодежь </w:t>
            </w:r>
            <w:proofErr w:type="spell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Тулунского</w:t>
            </w:r>
            <w:proofErr w:type="spell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а» на 2021 – 2025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</w:tr>
      <w:tr w:rsidR="004C75A4" w:rsidRPr="0015786E" w:rsidTr="004C75A4">
        <w:trPr>
          <w:trHeight w:val="159"/>
        </w:trPr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</w:tr>
      <w:tr w:rsidR="004C75A4" w:rsidRPr="0015786E" w:rsidTr="009C70E4">
        <w:trPr>
          <w:trHeight w:val="96"/>
        </w:trPr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4C75A4" w:rsidRPr="0015786E" w:rsidTr="009C70E4">
        <w:trPr>
          <w:trHeight w:val="1350"/>
        </w:trPr>
        <w:tc>
          <w:tcPr>
            <w:tcW w:w="706" w:type="pct"/>
            <w:vMerge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FD4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</w:tr>
      <w:tr w:rsidR="004C75A4" w:rsidRPr="0015786E" w:rsidTr="004C75A4">
        <w:trPr>
          <w:trHeight w:val="285"/>
        </w:trPr>
        <w:tc>
          <w:tcPr>
            <w:tcW w:w="706" w:type="pct"/>
            <w:vMerge w:val="restar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«Создание необходимых условий для повышения эффективности государственной молодежной политики в Тулунском районе»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</w:tr>
      <w:tr w:rsidR="004C75A4" w:rsidRPr="0015786E" w:rsidTr="004C75A4">
        <w:trPr>
          <w:trHeight w:val="270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38,9</w:t>
            </w:r>
          </w:p>
        </w:tc>
      </w:tr>
      <w:tr w:rsidR="004C75A4" w:rsidRPr="0015786E" w:rsidTr="009C70E4">
        <w:trPr>
          <w:trHeight w:val="435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4C75A4" w:rsidRPr="0015786E" w:rsidTr="009C70E4">
        <w:trPr>
          <w:trHeight w:val="1815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1</w:t>
            </w:r>
            <w:r w:rsidRPr="009344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7FD4">
              <w:rPr>
                <w:rFonts w:ascii="Times New Roman" w:hAnsi="Times New Roman"/>
                <w:sz w:val="24"/>
                <w:szCs w:val="2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37%</w:t>
            </w:r>
          </w:p>
        </w:tc>
      </w:tr>
      <w:tr w:rsidR="004C75A4" w:rsidRPr="0015786E" w:rsidTr="004C75A4">
        <w:trPr>
          <w:trHeight w:val="330"/>
        </w:trPr>
        <w:tc>
          <w:tcPr>
            <w:tcW w:w="706" w:type="pct"/>
            <w:vMerge w:val="restart"/>
          </w:tcPr>
          <w:p w:rsidR="004C75A4" w:rsidRPr="009344BD" w:rsidRDefault="004C75A4" w:rsidP="004C75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веществами  среди</w:t>
            </w:r>
            <w:proofErr w:type="gramEnd"/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детей и молодежи 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Тулунском районе» на 2021 – 2025</w:t>
            </w:r>
            <w:r w:rsidRPr="009344B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</w:tr>
      <w:tr w:rsidR="004C75A4" w:rsidRPr="0015786E" w:rsidTr="004C75A4">
        <w:trPr>
          <w:trHeight w:val="330"/>
        </w:trPr>
        <w:tc>
          <w:tcPr>
            <w:tcW w:w="706" w:type="pct"/>
            <w:vMerge/>
          </w:tcPr>
          <w:p w:rsidR="004C75A4" w:rsidRPr="009344BD" w:rsidRDefault="004C75A4" w:rsidP="004C75A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</w:tr>
      <w:tr w:rsidR="004C75A4" w:rsidRPr="0015786E" w:rsidTr="009C70E4">
        <w:trPr>
          <w:trHeight w:val="510"/>
        </w:trPr>
        <w:tc>
          <w:tcPr>
            <w:tcW w:w="706" w:type="pct"/>
            <w:vMerge/>
          </w:tcPr>
          <w:p w:rsidR="004C75A4" w:rsidRPr="009344BD" w:rsidRDefault="004C75A4" w:rsidP="004C75A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4C75A4" w:rsidRPr="0015786E" w:rsidTr="009C70E4">
        <w:trPr>
          <w:trHeight w:val="1770"/>
        </w:trPr>
        <w:tc>
          <w:tcPr>
            <w:tcW w:w="706" w:type="pct"/>
            <w:vMerge/>
          </w:tcPr>
          <w:p w:rsidR="004C75A4" w:rsidRPr="009344BD" w:rsidRDefault="004C75A4" w:rsidP="004C75A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(%)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</w:tr>
      <w:tr w:rsidR="004C75A4" w:rsidRPr="0015786E" w:rsidTr="004C75A4">
        <w:trPr>
          <w:trHeight w:val="240"/>
        </w:trPr>
        <w:tc>
          <w:tcPr>
            <w:tcW w:w="706" w:type="pct"/>
            <w:vMerge w:val="restart"/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  <w:r w:rsidRPr="00934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«Создание необходимых условий для повышения эффективности </w:t>
            </w: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профилактики наркомании и других            социально-негативных явлений в Тулунском районе»</w:t>
            </w:r>
          </w:p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</w:tr>
      <w:tr w:rsidR="004C75A4" w:rsidRPr="0015786E" w:rsidTr="004C75A4">
        <w:trPr>
          <w:trHeight w:val="285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gridSpan w:val="2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9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94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437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  <w:tc>
          <w:tcPr>
            <w:tcW w:w="378" w:type="pct"/>
            <w:vAlign w:val="center"/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15,0</w:t>
            </w:r>
          </w:p>
        </w:tc>
      </w:tr>
      <w:tr w:rsidR="004C75A4" w:rsidRPr="0015786E" w:rsidTr="009C70E4">
        <w:trPr>
          <w:trHeight w:val="405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4C75A4" w:rsidRPr="0015786E" w:rsidTr="009C70E4">
        <w:trPr>
          <w:trHeight w:val="915"/>
        </w:trPr>
        <w:tc>
          <w:tcPr>
            <w:tcW w:w="706" w:type="pct"/>
            <w:vMerge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Удельный вес численности молодых людей, принявших участие в мероприятиях по профилактике социально-негативных явлений, к общей численности молодежи Тулунского района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  <w:gridSpan w:val="2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9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94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437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  <w:tc>
          <w:tcPr>
            <w:tcW w:w="378" w:type="pct"/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53</w:t>
            </w:r>
          </w:p>
        </w:tc>
      </w:tr>
      <w:tr w:rsidR="004C75A4" w:rsidRPr="0015786E" w:rsidTr="009C70E4">
        <w:trPr>
          <w:trHeight w:val="165"/>
        </w:trPr>
        <w:tc>
          <w:tcPr>
            <w:tcW w:w="706" w:type="pct"/>
            <w:vMerge w:val="restar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  4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>«Ра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звитие МКУ  «СШ»» на 2021 – 2025 </w:t>
            </w:r>
            <w:r w:rsidRPr="004E3CE7">
              <w:rPr>
                <w:rFonts w:ascii="Times New Roman" w:hAnsi="Times New Roman" w:cs="Times New Roman"/>
                <w:b/>
                <w:sz w:val="16"/>
                <w:szCs w:val="16"/>
              </w:rPr>
              <w:t>годы</w:t>
            </w: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7 161,6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7 161,6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7 261,6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7 261,6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7 293,6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7 293,6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7 304,9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7 255,3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7 317,8</w:t>
            </w:r>
          </w:p>
        </w:tc>
      </w:tr>
      <w:tr w:rsidR="004C75A4" w:rsidRPr="0015786E" w:rsidTr="004C75A4">
        <w:trPr>
          <w:trHeight w:val="240"/>
        </w:trPr>
        <w:tc>
          <w:tcPr>
            <w:tcW w:w="706" w:type="pct"/>
            <w:vMerge/>
          </w:tcPr>
          <w:p w:rsidR="004C75A4" w:rsidRPr="004E3CE7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5 212,3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5 212,3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5 312,3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5 312,3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5 344,3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5 344,3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5 355,6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5 095,0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5 165,2</w:t>
            </w:r>
          </w:p>
        </w:tc>
      </w:tr>
      <w:tr w:rsidR="004C75A4" w:rsidRPr="0015786E" w:rsidTr="009C70E4">
        <w:trPr>
          <w:trHeight w:val="195"/>
        </w:trPr>
        <w:tc>
          <w:tcPr>
            <w:tcW w:w="706" w:type="pct"/>
            <w:vMerge/>
          </w:tcPr>
          <w:p w:rsidR="004C75A4" w:rsidRPr="004E3CE7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1 949,3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2 160,3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2 152,6</w:t>
            </w:r>
          </w:p>
        </w:tc>
      </w:tr>
      <w:tr w:rsidR="004C75A4" w:rsidRPr="0015786E" w:rsidTr="009C70E4">
        <w:trPr>
          <w:trHeight w:val="510"/>
        </w:trPr>
        <w:tc>
          <w:tcPr>
            <w:tcW w:w="706" w:type="pct"/>
            <w:vMerge/>
          </w:tcPr>
          <w:p w:rsidR="004C75A4" w:rsidRPr="004E3CE7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</w:tr>
      <w:tr w:rsidR="004C75A4" w:rsidRPr="0015786E" w:rsidTr="009C70E4">
        <w:trPr>
          <w:trHeight w:val="211"/>
        </w:trPr>
        <w:tc>
          <w:tcPr>
            <w:tcW w:w="706" w:type="pct"/>
            <w:vMerge/>
          </w:tcPr>
          <w:p w:rsidR="004C75A4" w:rsidRPr="004E3CE7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</w:tr>
      <w:tr w:rsidR="004C75A4" w:rsidRPr="0015786E" w:rsidTr="009C70E4">
        <w:trPr>
          <w:trHeight w:val="226"/>
        </w:trPr>
        <w:tc>
          <w:tcPr>
            <w:tcW w:w="706" w:type="pct"/>
            <w:vMerge w:val="restart"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5.1. </w:t>
            </w:r>
          </w:p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МКУ «СШ»</w:t>
            </w:r>
          </w:p>
          <w:p w:rsidR="004C75A4" w:rsidRPr="004E3CE7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7 122,6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7 083,7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7 151,0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7 151,0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7 183,0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7 183,0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7 183,0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7 133,4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7 074,0</w:t>
            </w:r>
          </w:p>
        </w:tc>
      </w:tr>
      <w:tr w:rsidR="004C75A4" w:rsidRPr="0015786E" w:rsidTr="004C75A4">
        <w:trPr>
          <w:trHeight w:val="210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5 173,3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5 134,4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5 201,7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5 201,7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5 233,7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5 233,7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5 233,7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4 973,1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4 921,4</w:t>
            </w:r>
          </w:p>
        </w:tc>
      </w:tr>
      <w:tr w:rsidR="004C75A4" w:rsidRPr="0015786E" w:rsidTr="009C70E4">
        <w:trPr>
          <w:trHeight w:val="135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6695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1 949,3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1 949,3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2160,3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782C61" w:rsidRDefault="004C75A4" w:rsidP="004C75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C61">
              <w:rPr>
                <w:rFonts w:ascii="Times New Roman" w:hAnsi="Times New Roman" w:cs="Times New Roman"/>
                <w:sz w:val="18"/>
                <w:szCs w:val="18"/>
              </w:rPr>
              <w:t>2 152,6</w:t>
            </w:r>
          </w:p>
        </w:tc>
      </w:tr>
      <w:tr w:rsidR="004C75A4" w:rsidRPr="0015786E" w:rsidTr="009C70E4">
        <w:trPr>
          <w:trHeight w:val="120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1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Число  занимающихся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  в МКУ «СШ».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240</w:t>
            </w:r>
          </w:p>
        </w:tc>
      </w:tr>
      <w:tr w:rsidR="004C75A4" w:rsidRPr="0015786E" w:rsidTr="009C70E4">
        <w:trPr>
          <w:trHeight w:val="162"/>
        </w:trPr>
        <w:tc>
          <w:tcPr>
            <w:tcW w:w="706" w:type="pct"/>
            <w:vMerge w:val="restart"/>
          </w:tcPr>
          <w:p w:rsidR="004C75A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</w:rPr>
              <w:t>«Организация и проведение спортивных мероприятий»</w:t>
            </w:r>
          </w:p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39,0</w:t>
            </w:r>
          </w:p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77.9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121,6</w:t>
            </w:r>
          </w:p>
        </w:tc>
      </w:tr>
      <w:tr w:rsidR="004C75A4" w:rsidRPr="0015786E" w:rsidTr="00466959">
        <w:trPr>
          <w:trHeight w:val="165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39,0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77.9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110,6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121,6</w:t>
            </w:r>
          </w:p>
        </w:tc>
      </w:tr>
      <w:tr w:rsidR="004C75A4" w:rsidRPr="0015786E" w:rsidTr="009C70E4">
        <w:trPr>
          <w:trHeight w:val="95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0133E4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3E4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widowControl w:val="0"/>
              <w:autoSpaceDE w:val="0"/>
              <w:autoSpaceDN w:val="0"/>
              <w:adjustRightInd w:val="0"/>
              <w:ind w:right="27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</w:tr>
      <w:tr w:rsidR="004C75A4" w:rsidRPr="0015786E" w:rsidTr="009C70E4">
        <w:trPr>
          <w:trHeight w:val="613"/>
        </w:trPr>
        <w:tc>
          <w:tcPr>
            <w:tcW w:w="706" w:type="pct"/>
            <w:vMerge/>
          </w:tcPr>
          <w:p w:rsidR="004C75A4" w:rsidRPr="00171A4B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</w:tcPr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Целевой показатель 2</w:t>
            </w:r>
          </w:p>
          <w:p w:rsidR="004C75A4" w:rsidRPr="00413E21" w:rsidRDefault="004C75A4" w:rsidP="004C7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Процент </w:t>
            </w:r>
            <w:proofErr w:type="gramStart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занимающихся  в</w:t>
            </w:r>
            <w:proofErr w:type="gramEnd"/>
            <w:r w:rsidRPr="00171A4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4C75A4" w:rsidRPr="00466959" w:rsidRDefault="004C75A4" w:rsidP="004C75A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69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547"/>
      <w:bookmarkEnd w:id="2"/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850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0669A" w:rsidRDefault="00C0669A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2558"/>
      <w:bookmarkEnd w:id="3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563"/>
      <w:bookmarkEnd w:id="4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CC2F46" w:rsidRPr="003B4467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46695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466959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466959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EA7302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CC2F46" w:rsidRPr="003B4467" w:rsidRDefault="00466959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01.01.2022</w:t>
      </w:r>
      <w:proofErr w:type="gramEnd"/>
      <w:r w:rsidR="00CC2F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3B4467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608"/>
        <w:gridCol w:w="2661"/>
        <w:gridCol w:w="654"/>
        <w:gridCol w:w="2544"/>
        <w:gridCol w:w="1452"/>
        <w:gridCol w:w="1666"/>
        <w:gridCol w:w="1506"/>
        <w:gridCol w:w="1156"/>
        <w:gridCol w:w="2313"/>
      </w:tblGrid>
      <w:tr w:rsidR="00CC2F46" w:rsidRPr="003B4467" w:rsidTr="00504C45">
        <w:tc>
          <w:tcPr>
            <w:tcW w:w="20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25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7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499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72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13" w:type="pct"/>
            <w:gridSpan w:val="2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794" w:type="pct"/>
            <w:vMerge w:val="restar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CC2F46" w:rsidTr="00504C45">
        <w:tc>
          <w:tcPr>
            <w:tcW w:w="20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39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pct"/>
            <w:vMerge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504C45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EA7302" w:rsidRDefault="00CC2F46" w:rsidP="007D60A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«Развитие физической культуры и спорта, молодежной политики, формирование здорового и безопасного образа жизни на терри</w:t>
            </w:r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тории </w:t>
            </w:r>
            <w:proofErr w:type="spellStart"/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Тулунского</w:t>
            </w:r>
            <w:proofErr w:type="spellEnd"/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района» на 2021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-202</w:t>
            </w:r>
            <w:r w:rsidR="004669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EA73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годы</w:t>
            </w:r>
            <w:r w:rsidRPr="00EA73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46" w:rsidTr="00504C45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CC2F46" w:rsidRPr="009344BD" w:rsidRDefault="00CC2F46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населения Тулунского района, </w:t>
            </w: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 занимающегося физической культурой и спортом.</w:t>
            </w:r>
          </w:p>
        </w:tc>
        <w:tc>
          <w:tcPr>
            <w:tcW w:w="225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CC2F46" w:rsidRPr="009344BD" w:rsidRDefault="00466959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" w:type="pct"/>
          </w:tcPr>
          <w:p w:rsidR="00CC2F46" w:rsidRPr="0074157B" w:rsidRDefault="0046695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17" w:type="pct"/>
          </w:tcPr>
          <w:p w:rsidR="00CC2F46" w:rsidRPr="0074157B" w:rsidRDefault="0046695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+4.3</w:t>
            </w:r>
          </w:p>
        </w:tc>
        <w:tc>
          <w:tcPr>
            <w:tcW w:w="397" w:type="pct"/>
          </w:tcPr>
          <w:p w:rsidR="00CC2F46" w:rsidRPr="0074157B" w:rsidRDefault="00466959" w:rsidP="00C85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+11,3</w:t>
            </w:r>
          </w:p>
        </w:tc>
        <w:tc>
          <w:tcPr>
            <w:tcW w:w="79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кружках и секциях </w:t>
            </w:r>
          </w:p>
        </w:tc>
      </w:tr>
      <w:tr w:rsidR="00CC2F46" w:rsidTr="00504C45">
        <w:tc>
          <w:tcPr>
            <w:tcW w:w="209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" w:type="pct"/>
          </w:tcPr>
          <w:p w:rsidR="00CC2F46" w:rsidRPr="009344BD" w:rsidRDefault="00466959" w:rsidP="007D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959">
              <w:rPr>
                <w:rFonts w:ascii="Times New Roman" w:hAnsi="Times New Roman"/>
                <w:sz w:val="24"/>
                <w:szCs w:val="24"/>
              </w:rPr>
              <w:t>Удельный вес численности 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225" w:type="pct"/>
          </w:tcPr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F46" w:rsidRPr="009344BD" w:rsidRDefault="00CC2F46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CC2F46" w:rsidRPr="009344BD" w:rsidRDefault="00466959" w:rsidP="007D60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" w:type="pct"/>
          </w:tcPr>
          <w:p w:rsidR="00CC2F46" w:rsidRPr="0074157B" w:rsidRDefault="00466959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17" w:type="pct"/>
          </w:tcPr>
          <w:p w:rsidR="00CC2F46" w:rsidRPr="0074157B" w:rsidRDefault="00171A4B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695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97" w:type="pct"/>
          </w:tcPr>
          <w:p w:rsidR="00CC2F46" w:rsidRPr="00FD0B82" w:rsidRDefault="00FD0B82" w:rsidP="00FD0B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466959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794" w:type="pct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CC2F46" w:rsidTr="005E116F">
        <w:tc>
          <w:tcPr>
            <w:tcW w:w="5000" w:type="pct"/>
            <w:gridSpan w:val="9"/>
          </w:tcPr>
          <w:p w:rsidR="00CC2F46" w:rsidRPr="0074157B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>Подпрограмма 1 «Физическая культура и спорт</w:t>
            </w:r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850E1">
              <w:rPr>
                <w:rFonts w:ascii="Times New Roman" w:hAnsi="Times New Roman"/>
                <w:b/>
                <w:sz w:val="24"/>
                <w:szCs w:val="24"/>
              </w:rPr>
              <w:t>Тулунского</w:t>
            </w:r>
            <w:proofErr w:type="spellEnd"/>
            <w:r w:rsidR="00C850E1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466959">
              <w:rPr>
                <w:rFonts w:ascii="Times New Roman" w:hAnsi="Times New Roman"/>
                <w:b/>
                <w:sz w:val="24"/>
                <w:szCs w:val="24"/>
              </w:rPr>
              <w:t>а» на 2021-2025</w:t>
            </w:r>
            <w:r w:rsidRPr="009344BD">
              <w:rPr>
                <w:rFonts w:ascii="Times New Roman" w:hAnsi="Times New Roman"/>
                <w:b/>
                <w:sz w:val="24"/>
                <w:szCs w:val="24"/>
              </w:rPr>
              <w:t xml:space="preserve"> годы.</w:t>
            </w:r>
          </w:p>
        </w:tc>
      </w:tr>
      <w:tr w:rsidR="00466959" w:rsidTr="00504C45">
        <w:tc>
          <w:tcPr>
            <w:tcW w:w="209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466959" w:rsidRPr="009344BD" w:rsidRDefault="00466959" w:rsidP="0046695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систематически занимающегося физической культурой и спортом.</w:t>
            </w:r>
          </w:p>
        </w:tc>
        <w:tc>
          <w:tcPr>
            <w:tcW w:w="225" w:type="pct"/>
          </w:tcPr>
          <w:p w:rsidR="00466959" w:rsidRPr="009344BD" w:rsidRDefault="00466959" w:rsidP="0046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466959" w:rsidRPr="009344BD" w:rsidRDefault="00466959" w:rsidP="00466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2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517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+4.3</w:t>
            </w:r>
          </w:p>
        </w:tc>
        <w:tc>
          <w:tcPr>
            <w:tcW w:w="397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+11,3</w:t>
            </w:r>
          </w:p>
        </w:tc>
        <w:tc>
          <w:tcPr>
            <w:tcW w:w="794" w:type="pct"/>
          </w:tcPr>
          <w:p w:rsidR="00466959" w:rsidRPr="0074157B" w:rsidRDefault="00466959" w:rsidP="00466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спортивных кружках и секциях</w:t>
            </w:r>
          </w:p>
        </w:tc>
      </w:tr>
      <w:tr w:rsidR="00070EC4" w:rsidTr="00504C45">
        <w:tc>
          <w:tcPr>
            <w:tcW w:w="20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районных спортивных мероприятий.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4" w:type="pct"/>
          </w:tcPr>
          <w:p w:rsidR="00070EC4" w:rsidRDefault="00504C45" w:rsidP="00070EC4"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070EC4" w:rsidRPr="009344BD" w:rsidRDefault="00070EC4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344BD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04C4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7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397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+86,6</w:t>
            </w:r>
          </w:p>
        </w:tc>
        <w:tc>
          <w:tcPr>
            <w:tcW w:w="794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C4" w:rsidTr="00504C45">
        <w:tc>
          <w:tcPr>
            <w:tcW w:w="209" w:type="pct"/>
          </w:tcPr>
          <w:p w:rsidR="00070EC4" w:rsidRPr="0074157B" w:rsidRDefault="00070EC4" w:rsidP="00070E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Количество участников спортивно-массовых мероприятий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74" w:type="pct"/>
          </w:tcPr>
          <w:p w:rsidR="00070EC4" w:rsidRPr="00504C45" w:rsidRDefault="00504C45" w:rsidP="00070EC4">
            <w:pPr>
              <w:rPr>
                <w:rFonts w:ascii="Times New Roman" w:hAnsi="Times New Roman" w:cs="Times New Roman"/>
              </w:rPr>
            </w:pPr>
            <w:r w:rsidRPr="00504C45">
              <w:rPr>
                <w:rFonts w:ascii="Times New Roman" w:hAnsi="Times New Roman" w:cs="Times New Roman"/>
              </w:rPr>
              <w:t>прогрессирующий</w:t>
            </w:r>
          </w:p>
        </w:tc>
        <w:tc>
          <w:tcPr>
            <w:tcW w:w="499" w:type="pct"/>
          </w:tcPr>
          <w:p w:rsidR="00070EC4" w:rsidRPr="009344BD" w:rsidRDefault="00504C45" w:rsidP="00070EC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  <w:r w:rsidR="00070EC4" w:rsidRPr="009344BD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70E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+460</w:t>
            </w:r>
          </w:p>
        </w:tc>
        <w:tc>
          <w:tcPr>
            <w:tcW w:w="397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+5,2</w:t>
            </w:r>
          </w:p>
        </w:tc>
        <w:tc>
          <w:tcPr>
            <w:tcW w:w="794" w:type="pct"/>
          </w:tcPr>
          <w:p w:rsidR="00070EC4" w:rsidRDefault="00070EC4" w:rsidP="00070EC4"/>
        </w:tc>
      </w:tr>
      <w:tr w:rsidR="00070EC4" w:rsidTr="00504C45">
        <w:tc>
          <w:tcPr>
            <w:tcW w:w="209" w:type="pct"/>
          </w:tcPr>
          <w:p w:rsidR="00070EC4" w:rsidRDefault="00070EC4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Удельный вес населения Тулунского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225" w:type="pct"/>
          </w:tcPr>
          <w:p w:rsidR="00070EC4" w:rsidRPr="009344BD" w:rsidRDefault="00070EC4" w:rsidP="00070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EC4" w:rsidRPr="009344BD" w:rsidRDefault="00070EC4" w:rsidP="0007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070EC4" w:rsidRPr="00137142" w:rsidRDefault="00504C45" w:rsidP="00070EC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регрессирующий</w:t>
            </w:r>
          </w:p>
        </w:tc>
        <w:tc>
          <w:tcPr>
            <w:tcW w:w="499" w:type="pct"/>
          </w:tcPr>
          <w:p w:rsidR="00070EC4" w:rsidRPr="009344BD" w:rsidRDefault="00B47819" w:rsidP="00B478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EC4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17" w:type="pct"/>
          </w:tcPr>
          <w:p w:rsidR="00070EC4" w:rsidRPr="0074157B" w:rsidRDefault="00504C45" w:rsidP="00070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70EC4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97" w:type="pct"/>
          </w:tcPr>
          <w:p w:rsidR="00070EC4" w:rsidRPr="0074157B" w:rsidRDefault="00070EC4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819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794" w:type="pct"/>
          </w:tcPr>
          <w:p w:rsidR="00070EC4" w:rsidRPr="00504C45" w:rsidRDefault="00504C45" w:rsidP="00070EC4">
            <w:pPr>
              <w:rPr>
                <w:rFonts w:ascii="Times New Roman" w:hAnsi="Times New Roman" w:cs="Times New Roman"/>
              </w:rPr>
            </w:pPr>
            <w:r w:rsidRPr="00504C45">
              <w:rPr>
                <w:rFonts w:ascii="Times New Roman" w:hAnsi="Times New Roman" w:cs="Times New Roman"/>
              </w:rPr>
              <w:t>Запрет на проведение массовых мероприятий В общеобразовательных учреждениях</w:t>
            </w:r>
          </w:p>
        </w:tc>
      </w:tr>
      <w:tr w:rsidR="00FD0B82" w:rsidTr="005E116F">
        <w:tc>
          <w:tcPr>
            <w:tcW w:w="5000" w:type="pct"/>
            <w:gridSpan w:val="9"/>
          </w:tcPr>
          <w:p w:rsidR="00FD0B82" w:rsidRPr="0074157B" w:rsidRDefault="00FD0B82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2«Молодежь Т</w:t>
            </w:r>
            <w:r w:rsidR="00504C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улунского района» на 2021 – 2025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04C45" w:rsidTr="00504C45">
        <w:tc>
          <w:tcPr>
            <w:tcW w:w="209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959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 w:rsidRPr="00466959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мероприятий по реализации государственной молодежной политики в возрасте от 14 до 30 лет.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2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517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+4,2</w:t>
            </w:r>
          </w:p>
        </w:tc>
        <w:tc>
          <w:tcPr>
            <w:tcW w:w="397" w:type="pct"/>
          </w:tcPr>
          <w:p w:rsidR="00504C45" w:rsidRPr="00FD0B82" w:rsidRDefault="00504C45" w:rsidP="00504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+ 11,3</w:t>
            </w:r>
          </w:p>
        </w:tc>
        <w:tc>
          <w:tcPr>
            <w:tcW w:w="79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молодёжи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волонтерскую деятельность, увеличение филиалов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«СПЕКТР»</w:t>
            </w:r>
          </w:p>
        </w:tc>
      </w:tr>
      <w:tr w:rsidR="00504C45" w:rsidTr="00504C45">
        <w:tc>
          <w:tcPr>
            <w:tcW w:w="4206" w:type="pct"/>
            <w:gridSpan w:val="8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Подпрограмма 4 «Профилактика злоупотребления наркотическими средствами и психотропными </w:t>
            </w:r>
            <w:proofErr w:type="gramStart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веществами  среди</w:t>
            </w:r>
            <w:proofErr w:type="gramEnd"/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детей и молодежи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Тулунском районе» на 2021 – 2025</w:t>
            </w:r>
            <w:r w:rsidRPr="0093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794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45" w:rsidTr="00504C45">
        <w:tc>
          <w:tcPr>
            <w:tcW w:w="209" w:type="pct"/>
          </w:tcPr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:rsidR="00504C45" w:rsidRPr="002803FF" w:rsidRDefault="002803FF" w:rsidP="00504C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280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45" w:rsidRPr="009344BD" w:rsidRDefault="00504C45" w:rsidP="00504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2803FF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572" w:type="pct"/>
          </w:tcPr>
          <w:p w:rsidR="00504C45" w:rsidRDefault="002803FF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" w:type="pct"/>
          </w:tcPr>
          <w:p w:rsidR="00504C45" w:rsidRDefault="002803FF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</w:tcPr>
          <w:p w:rsidR="00504C45" w:rsidRDefault="002803FF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C45" w:rsidTr="00A56FD4">
        <w:tc>
          <w:tcPr>
            <w:tcW w:w="5000" w:type="pct"/>
            <w:gridSpan w:val="9"/>
          </w:tcPr>
          <w:p w:rsidR="00504C45" w:rsidRDefault="002803FF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СШ»» на 2021</w:t>
            </w:r>
            <w:r w:rsidR="00504C45"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504C45" w:rsidRPr="00A5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504C45" w:rsidTr="00504C45">
        <w:tc>
          <w:tcPr>
            <w:tcW w:w="209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  <w:vAlign w:val="center"/>
          </w:tcPr>
          <w:p w:rsidR="00504C45" w:rsidRPr="00FF2F73" w:rsidRDefault="00504C45" w:rsidP="00504C45">
            <w:pPr>
              <w:jc w:val="both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Число  занимающихся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 в МКУ «СШ». 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9D8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846360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04C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504C45" w:rsidRDefault="00846360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6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17" w:type="pct"/>
          </w:tcPr>
          <w:p w:rsidR="00504C45" w:rsidRDefault="00846360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+ 117</w:t>
            </w:r>
          </w:p>
        </w:tc>
        <w:tc>
          <w:tcPr>
            <w:tcW w:w="397" w:type="pct"/>
          </w:tcPr>
          <w:p w:rsidR="00504C45" w:rsidRDefault="00846360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+ 32,8</w:t>
            </w:r>
          </w:p>
        </w:tc>
        <w:tc>
          <w:tcPr>
            <w:tcW w:w="794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 новые отделения</w:t>
            </w:r>
          </w:p>
        </w:tc>
      </w:tr>
      <w:tr w:rsidR="00504C45" w:rsidTr="00504C45">
        <w:tc>
          <w:tcPr>
            <w:tcW w:w="209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  <w:vAlign w:val="center"/>
          </w:tcPr>
          <w:p w:rsidR="00504C45" w:rsidRPr="00FF2F73" w:rsidRDefault="00504C45" w:rsidP="00504C45">
            <w:pPr>
              <w:jc w:val="both"/>
              <w:rPr>
                <w:rFonts w:ascii="Times New Roman" w:hAnsi="Times New Roman" w:cs="Times New Roman"/>
              </w:rPr>
            </w:pPr>
            <w:r w:rsidRPr="00FF2F73">
              <w:rPr>
                <w:rFonts w:ascii="Times New Roman" w:eastAsiaTheme="minorEastAsia" w:hAnsi="Times New Roman" w:cs="Times New Roman"/>
              </w:rPr>
              <w:t xml:space="preserve">Процент </w:t>
            </w:r>
            <w:proofErr w:type="gramStart"/>
            <w:r w:rsidRPr="00FF2F73">
              <w:rPr>
                <w:rFonts w:ascii="Times New Roman" w:eastAsiaTheme="minorEastAsia" w:hAnsi="Times New Roman" w:cs="Times New Roman"/>
              </w:rPr>
              <w:t>занимающихся  в</w:t>
            </w:r>
            <w:proofErr w:type="gramEnd"/>
            <w:r w:rsidRPr="00FF2F73">
              <w:rPr>
                <w:rFonts w:ascii="Times New Roman" w:eastAsiaTheme="minorEastAsia" w:hAnsi="Times New Roman" w:cs="Times New Roman"/>
              </w:rPr>
              <w:t xml:space="preserve"> МКУ «СШ», являющихся участниками областных, межрегиональных и Российских   соревнований,  конкурсных и спортивных мероприятий.</w:t>
            </w:r>
          </w:p>
        </w:tc>
        <w:tc>
          <w:tcPr>
            <w:tcW w:w="225" w:type="pct"/>
          </w:tcPr>
          <w:p w:rsidR="00504C45" w:rsidRPr="009344BD" w:rsidRDefault="00504C45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4" w:type="pct"/>
          </w:tcPr>
          <w:p w:rsidR="00504C45" w:rsidRPr="0074157B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>прогрессирующий</w:t>
            </w:r>
          </w:p>
        </w:tc>
        <w:tc>
          <w:tcPr>
            <w:tcW w:w="499" w:type="pct"/>
          </w:tcPr>
          <w:p w:rsidR="00504C45" w:rsidRPr="009344BD" w:rsidRDefault="00846360" w:rsidP="00504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7" w:type="pct"/>
          </w:tcPr>
          <w:p w:rsidR="00504C45" w:rsidRDefault="00173D99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</w:tc>
        <w:tc>
          <w:tcPr>
            <w:tcW w:w="397" w:type="pct"/>
          </w:tcPr>
          <w:p w:rsidR="00504C45" w:rsidRDefault="00173D99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+ 23,7</w:t>
            </w:r>
          </w:p>
        </w:tc>
        <w:tc>
          <w:tcPr>
            <w:tcW w:w="794" w:type="pct"/>
          </w:tcPr>
          <w:p w:rsidR="00504C45" w:rsidRDefault="00504C45" w:rsidP="00504C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EA476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</w:tr>
    </w:tbl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2705"/>
      <w:bookmarkEnd w:id="5"/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7E2D9D" w:rsidRDefault="007E2D9D" w:rsidP="00DA74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E116F" w:rsidRDefault="005E116F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Таблица 2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CC2F46" w:rsidRDefault="00CC2F46" w:rsidP="00CC2F46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173D9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173D99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173D99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C2F46" w:rsidRPr="0074157B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</w:t>
      </w:r>
    </w:p>
    <w:p w:rsidR="00CC2F46" w:rsidRPr="006A534E" w:rsidRDefault="00CC2F46" w:rsidP="00CC2F4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C2F46" w:rsidRDefault="00CC2F46" w:rsidP="00CC2F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73D99">
        <w:rPr>
          <w:rFonts w:ascii="Times New Roman" w:hAnsi="Times New Roman" w:cs="Times New Roman"/>
          <w:sz w:val="28"/>
          <w:szCs w:val="28"/>
        </w:rPr>
        <w:t>01.01.2022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F46" w:rsidRPr="0074157B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369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024"/>
        <w:gridCol w:w="107"/>
        <w:gridCol w:w="1833"/>
        <w:gridCol w:w="19"/>
        <w:gridCol w:w="847"/>
        <w:gridCol w:w="672"/>
        <w:gridCol w:w="9"/>
        <w:gridCol w:w="835"/>
        <w:gridCol w:w="972"/>
        <w:gridCol w:w="810"/>
        <w:gridCol w:w="851"/>
        <w:gridCol w:w="691"/>
        <w:gridCol w:w="1241"/>
        <w:gridCol w:w="976"/>
        <w:gridCol w:w="972"/>
        <w:gridCol w:w="972"/>
        <w:gridCol w:w="972"/>
        <w:gridCol w:w="1110"/>
        <w:gridCol w:w="722"/>
      </w:tblGrid>
      <w:tr w:rsidR="00E5602D" w:rsidRPr="0074157B" w:rsidTr="00B13255">
        <w:tc>
          <w:tcPr>
            <w:tcW w:w="361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592" w:type="pct"/>
            <w:gridSpan w:val="2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7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85" w:type="pct"/>
            <w:gridSpan w:val="3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31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59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Объем финанси</w:t>
            </w:r>
            <w:r w:rsidR="00CC7791">
              <w:rPr>
                <w:rFonts w:ascii="Times New Roman" w:hAnsi="Times New Roman" w:cs="Times New Roman"/>
                <w:sz w:val="16"/>
                <w:szCs w:val="16"/>
              </w:rPr>
              <w:t>рования, предусмотренный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год, тыс. руб.</w:t>
            </w:r>
          </w:p>
        </w:tc>
        <w:tc>
          <w:tcPr>
            <w:tcW w:w="27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22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ar2743" w:history="1">
              <w:r w:rsidRPr="00413E21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97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1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Плановое значени</w:t>
            </w:r>
            <w:r w:rsidR="00E40C4C">
              <w:rPr>
                <w:rFonts w:ascii="Times New Roman" w:hAnsi="Times New Roman" w:cs="Times New Roman"/>
                <w:sz w:val="16"/>
                <w:szCs w:val="16"/>
              </w:rPr>
              <w:t>е показателя мероприятия на 2021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898" w:type="pct"/>
            <w:gridSpan w:val="3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E5602D" w:rsidRPr="0074157B" w:rsidTr="00B13255">
        <w:trPr>
          <w:trHeight w:val="276"/>
        </w:trPr>
        <w:tc>
          <w:tcPr>
            <w:tcW w:w="36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gridSpan w:val="3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355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232" w:type="pct"/>
            <w:vMerge w:val="restar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E5602D" w:rsidRPr="0074157B" w:rsidTr="00B13255">
        <w:tc>
          <w:tcPr>
            <w:tcW w:w="361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 (месяц)</w:t>
            </w:r>
          </w:p>
        </w:tc>
        <w:tc>
          <w:tcPr>
            <w:tcW w:w="26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по (месяц)</w:t>
            </w: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602D" w:rsidRPr="0074157B" w:rsidTr="00B13255">
        <w:tc>
          <w:tcPr>
            <w:tcW w:w="361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2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pct"/>
            <w:gridSpan w:val="2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9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ar2743"/>
            <w:bookmarkEnd w:id="6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Par2744"/>
            <w:bookmarkEnd w:id="7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1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5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2" w:type="pct"/>
          </w:tcPr>
          <w:p w:rsidR="00CC2F46" w:rsidRPr="00413E21" w:rsidRDefault="00CC2F46" w:rsidP="007D6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5602D" w:rsidRPr="0074157B" w:rsidTr="00B13255">
        <w:tc>
          <w:tcPr>
            <w:tcW w:w="1709" w:type="pct"/>
            <w:gridSpan w:val="8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Муниципальная программа</w:t>
            </w:r>
          </w:p>
          <w:p w:rsidR="00C73540" w:rsidRPr="00413E21" w:rsidRDefault="00C73540" w:rsidP="00C735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физической культуры и спорта, молодежной политики, </w:t>
            </w:r>
          </w:p>
          <w:p w:rsidR="00C73540" w:rsidRPr="00413E21" w:rsidRDefault="00C73540" w:rsidP="00C7354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формирование здорового и безопасного образа жизни </w:t>
            </w:r>
          </w:p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на территории </w:t>
            </w:r>
            <w:proofErr w:type="spellStart"/>
            <w:r w:rsidRPr="00413E21">
              <w:rPr>
                <w:rFonts w:ascii="Times New Roman" w:hAnsi="Times New Roman"/>
                <w:b/>
                <w:sz w:val="16"/>
                <w:szCs w:val="16"/>
              </w:rPr>
              <w:t>Тулунского</w:t>
            </w:r>
            <w:proofErr w:type="spellEnd"/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 мун</w:t>
            </w:r>
            <w:r w:rsidR="00E40C4C">
              <w:rPr>
                <w:rFonts w:ascii="Times New Roman" w:hAnsi="Times New Roman"/>
                <w:b/>
                <w:sz w:val="16"/>
                <w:szCs w:val="16"/>
              </w:rPr>
              <w:t>иципального района» на 2021-2025</w:t>
            </w:r>
            <w:r w:rsidRPr="00413E21">
              <w:rPr>
                <w:rFonts w:ascii="Times New Roman" w:hAnsi="Times New Roman"/>
                <w:b/>
                <w:sz w:val="16"/>
                <w:szCs w:val="16"/>
              </w:rPr>
              <w:t xml:space="preserve"> годы</w:t>
            </w:r>
          </w:p>
        </w:tc>
        <w:tc>
          <w:tcPr>
            <w:tcW w:w="311" w:type="pc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9" w:type="pct"/>
          </w:tcPr>
          <w:p w:rsidR="00C73540" w:rsidRPr="00D11853" w:rsidRDefault="00CC597F" w:rsidP="00CC597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8 140,6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CC597F" w:rsidP="00C735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7 227,4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540" w:rsidRPr="00C73540" w:rsidRDefault="00CC597F" w:rsidP="00CC5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88,8</w:t>
            </w:r>
          </w:p>
        </w:tc>
        <w:tc>
          <w:tcPr>
            <w:tcW w:w="397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2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5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2" w:type="pct"/>
            <w:vMerge w:val="restart"/>
          </w:tcPr>
          <w:p w:rsidR="00C73540" w:rsidRPr="00413E21" w:rsidRDefault="00C73540" w:rsidP="00C7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401F" w:rsidRPr="0074157B" w:rsidTr="00B13255">
        <w:tc>
          <w:tcPr>
            <w:tcW w:w="1709" w:type="pct"/>
            <w:gridSpan w:val="8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01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5 539,7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01F" w:rsidRPr="00C73540" w:rsidRDefault="0036401F" w:rsidP="003640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4 573,9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01F" w:rsidRPr="00C73540" w:rsidRDefault="0036401F" w:rsidP="0036401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1709" w:type="pct"/>
            <w:gridSpan w:val="8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36401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640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2 600,9</w:t>
            </w:r>
          </w:p>
          <w:p w:rsidR="0036401F" w:rsidRPr="0036401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36401F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40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2 600,9</w:t>
            </w:r>
          </w:p>
          <w:p w:rsidR="0036401F" w:rsidRPr="00C73540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C73540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1709" w:type="pct"/>
            <w:gridSpan w:val="8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1709" w:type="pct"/>
            <w:gridSpan w:val="8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1709" w:type="pct"/>
            <w:gridSpan w:val="8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8" w:type="pct"/>
            <w:gridSpan w:val="6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/>
                <w:sz w:val="16"/>
                <w:szCs w:val="16"/>
              </w:rPr>
              <w:t xml:space="preserve">Подпрограмма 1 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>«Физическая культура и спорт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lastRenderedPageBreak/>
              <w:t>Тулунского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района» на 2021-2025</w:t>
            </w:r>
            <w:r w:rsidRPr="00413E2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59" w:type="pct"/>
            <w:vAlign w:val="center"/>
          </w:tcPr>
          <w:p w:rsidR="0036401F" w:rsidRPr="00EE37B3" w:rsidRDefault="0036401F" w:rsidP="0036401F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sz w:val="18"/>
                <w:szCs w:val="18"/>
              </w:rPr>
              <w:t>768,9</w:t>
            </w:r>
          </w:p>
        </w:tc>
        <w:tc>
          <w:tcPr>
            <w:tcW w:w="272" w:type="pct"/>
            <w:vAlign w:val="center"/>
          </w:tcPr>
          <w:p w:rsidR="0036401F" w:rsidRPr="00EE37B3" w:rsidRDefault="0036401F" w:rsidP="0036401F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sz w:val="18"/>
                <w:szCs w:val="18"/>
              </w:rPr>
              <w:t>768,9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55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3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59" w:type="pct"/>
            <w:vAlign w:val="center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320,6</w:t>
            </w:r>
          </w:p>
        </w:tc>
        <w:tc>
          <w:tcPr>
            <w:tcW w:w="272" w:type="pct"/>
            <w:vAlign w:val="center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320,6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59" w:type="pct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448,3</w:t>
            </w:r>
          </w:p>
        </w:tc>
        <w:tc>
          <w:tcPr>
            <w:tcW w:w="272" w:type="pct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448,3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348" w:type="pct"/>
            <w:gridSpan w:val="6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1.1.</w:t>
            </w: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«Совершенствование системы развития физической культуры и спорта в </w:t>
            </w:r>
            <w:proofErr w:type="spellStart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Тулунском</w:t>
            </w:r>
            <w:proofErr w:type="spellEnd"/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муниципальном районе»</w:t>
            </w: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vAlign w:val="center"/>
          </w:tcPr>
          <w:p w:rsidR="0036401F" w:rsidRPr="00EE37B3" w:rsidRDefault="0036401F" w:rsidP="0036401F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sz w:val="18"/>
                <w:szCs w:val="18"/>
              </w:rPr>
              <w:t>768,9</w:t>
            </w:r>
          </w:p>
        </w:tc>
        <w:tc>
          <w:tcPr>
            <w:tcW w:w="272" w:type="pct"/>
            <w:vAlign w:val="center"/>
          </w:tcPr>
          <w:p w:rsidR="0036401F" w:rsidRPr="00EE37B3" w:rsidRDefault="0036401F" w:rsidP="0036401F">
            <w:pPr>
              <w:widowControl w:val="0"/>
              <w:tabs>
                <w:tab w:val="left" w:pos="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sz w:val="18"/>
                <w:szCs w:val="18"/>
              </w:rPr>
              <w:t>768,9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355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259" w:type="pct"/>
            <w:vAlign w:val="center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320,6</w:t>
            </w:r>
          </w:p>
        </w:tc>
        <w:tc>
          <w:tcPr>
            <w:tcW w:w="272" w:type="pct"/>
            <w:vAlign w:val="center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320,6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59" w:type="pct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448,3</w:t>
            </w:r>
          </w:p>
        </w:tc>
        <w:tc>
          <w:tcPr>
            <w:tcW w:w="272" w:type="pct"/>
          </w:tcPr>
          <w:p w:rsidR="0036401F" w:rsidRPr="00EE37B3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37B3">
              <w:rPr>
                <w:rFonts w:ascii="Times New Roman" w:hAnsi="Times New Roman" w:cs="Times New Roman"/>
                <w:i/>
                <w:sz w:val="18"/>
                <w:szCs w:val="18"/>
              </w:rPr>
              <w:t>448,3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C61" w:rsidRPr="0074157B" w:rsidTr="00B13255">
        <w:tc>
          <w:tcPr>
            <w:tcW w:w="361" w:type="pct"/>
            <w:gridSpan w:val="2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592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Физкультурно-массовые и спортивные мероприятия</w:t>
            </w:r>
          </w:p>
        </w:tc>
        <w:tc>
          <w:tcPr>
            <w:tcW w:w="271" w:type="pct"/>
            <w:vMerge w:val="restart"/>
          </w:tcPr>
          <w:p w:rsidR="0036401F" w:rsidRPr="00413E21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18" w:type="pct"/>
            <w:gridSpan w:val="2"/>
            <w:vMerge w:val="restart"/>
          </w:tcPr>
          <w:p w:rsidR="0036401F" w:rsidRPr="00413E21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67" w:type="pct"/>
            <w:vMerge w:val="restart"/>
          </w:tcPr>
          <w:p w:rsidR="0036401F" w:rsidRPr="00413E21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286,9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286,9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населения </w:t>
            </w:r>
            <w:proofErr w:type="spellStart"/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систематически занимающегося физической культурой и спортом.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38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</w:tcPr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C4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C4C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255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286,9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286,9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C61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</w:tcPr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94C02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районных спортивных мероприятий.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C4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C4C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МБСП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спортивно-массовых мероприятий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C4C">
              <w:rPr>
                <w:rFonts w:ascii="Times New Roman" w:hAnsi="Times New Roman" w:cs="Times New Roman"/>
                <w:sz w:val="18"/>
                <w:szCs w:val="18"/>
              </w:rPr>
              <w:t>9260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C4C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населения </w:t>
            </w:r>
            <w:proofErr w:type="spellStart"/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E40C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района, принявших участие в сдаче норм Всероссийского физкультурно-спортивного комплекса ГТО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C4C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C4C">
              <w:rPr>
                <w:rFonts w:ascii="Times New Roman" w:hAnsi="Times New Roman" w:cs="Times New Roman"/>
                <w:sz w:val="16"/>
                <w:szCs w:val="16"/>
              </w:rPr>
              <w:t>Запрет на проведение массовых мероприятий В общеобразовательных учреждениях</w:t>
            </w:r>
          </w:p>
        </w:tc>
        <w:tc>
          <w:tcPr>
            <w:tcW w:w="311" w:type="pct"/>
            <w:tcBorders>
              <w:top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255" w:rsidRPr="0074157B" w:rsidTr="00B13255">
        <w:trPr>
          <w:trHeight w:val="195"/>
        </w:trPr>
        <w:tc>
          <w:tcPr>
            <w:tcW w:w="361" w:type="pct"/>
            <w:gridSpan w:val="2"/>
            <w:vMerge w:val="restart"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</w:t>
            </w:r>
          </w:p>
        </w:tc>
        <w:tc>
          <w:tcPr>
            <w:tcW w:w="592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0C4C">
              <w:rPr>
                <w:rFonts w:ascii="Times New Roman" w:hAnsi="Times New Roman" w:cs="Times New Roman"/>
                <w:sz w:val="16"/>
                <w:szCs w:val="16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71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18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67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482.0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482.0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Удельный вес населения </w:t>
            </w:r>
            <w:proofErr w:type="spell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Тулунского</w:t>
            </w:r>
            <w:proofErr w:type="spellEnd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района, систематически занимающегося физической культурой и </w:t>
            </w:r>
            <w:proofErr w:type="gram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спортом, 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</w:t>
            </w:r>
            <w:proofErr w:type="gramEnd"/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38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" w:type="pct"/>
            <w:vMerge w:val="restart"/>
          </w:tcPr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C4C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  <w:p w:rsidR="0036401F" w:rsidRPr="00E40C4C" w:rsidRDefault="0036401F" w:rsidP="00364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численности занимающихся в спортивных кружках и секциях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255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33.7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33.7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3255" w:rsidRPr="0074157B" w:rsidTr="00B13255">
        <w:trPr>
          <w:trHeight w:val="24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482.0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E40C4C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 w:rsidRPr="00E40C4C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482.0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rPr>
          <w:trHeight w:val="28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rPr>
          <w:trHeight w:val="70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8" w:type="pct"/>
            <w:gridSpan w:val="6"/>
            <w:vMerge w:val="restart"/>
          </w:tcPr>
          <w:p w:rsidR="0036401F" w:rsidRDefault="0036401F" w:rsidP="0036401F">
            <w:pPr>
              <w:rPr>
                <w:rFonts w:ascii="Times New Roman" w:hAnsi="Times New Roman" w:cs="Times New Roman"/>
              </w:rPr>
            </w:pP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Подпрограмма 2 «Молодежь </w:t>
            </w:r>
            <w:proofErr w:type="spellStart"/>
            <w:r w:rsidRPr="00387C57">
              <w:rPr>
                <w:rFonts w:ascii="Times New Roman" w:eastAsiaTheme="minorEastAsia" w:hAnsi="Times New Roman" w:cs="Times New Roman"/>
                <w:b/>
              </w:rPr>
              <w:t>Т</w:t>
            </w:r>
            <w:r>
              <w:rPr>
                <w:rFonts w:ascii="Times New Roman" w:eastAsiaTheme="minorEastAsia" w:hAnsi="Times New Roman" w:cs="Times New Roman"/>
                <w:b/>
              </w:rPr>
              <w:t>улунского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 xml:space="preserve"> района» на 2021 – 2025</w:t>
            </w:r>
            <w:r w:rsidRPr="00387C57">
              <w:rPr>
                <w:rFonts w:ascii="Times New Roman" w:eastAsiaTheme="minorEastAsia" w:hAnsi="Times New Roman" w:cs="Times New Roman"/>
                <w:b/>
              </w:rPr>
              <w:t xml:space="preserve"> годы</w:t>
            </w:r>
          </w:p>
        </w:tc>
        <w:tc>
          <w:tcPr>
            <w:tcW w:w="311" w:type="pct"/>
          </w:tcPr>
          <w:p w:rsidR="0036401F" w:rsidRPr="00B94C02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32"/>
        </w:trPr>
        <w:tc>
          <w:tcPr>
            <w:tcW w:w="361" w:type="pct"/>
            <w:gridSpan w:val="2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48" w:type="pct"/>
            <w:gridSpan w:val="6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Основное мероприятие2.1. «Создание необходимых условий для повышения эффективности государственной молодежной политики в </w:t>
            </w:r>
            <w:proofErr w:type="spellStart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Тулунском</w:t>
            </w:r>
            <w:proofErr w:type="spellEnd"/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районе».</w:t>
            </w:r>
          </w:p>
        </w:tc>
        <w:tc>
          <w:tcPr>
            <w:tcW w:w="311" w:type="pct"/>
          </w:tcPr>
          <w:p w:rsidR="0036401F" w:rsidRPr="00B94C02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8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7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7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61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401F" w:rsidRPr="00BF0204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</w:t>
            </w:r>
          </w:p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1" w:type="pct"/>
            <w:gridSpan w:val="7"/>
            <w:vMerge w:val="restart"/>
            <w:tcBorders>
              <w:left w:val="single" w:sz="4" w:space="0" w:color="auto"/>
            </w:tcBorders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2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реализации государственной молодёжной политики</w:t>
            </w: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eastAsiaTheme="minorEastAsia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0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численности участников мероприятий по реализации государственной молодежной политики в возрасте от 14 до 30 лет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D36A5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Вовлечение молодёжи в волонтерскую деятельность, увеличение филиалов </w:t>
            </w:r>
            <w:proofErr w:type="spellStart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МиДОО</w:t>
            </w:r>
            <w:proofErr w:type="spellEnd"/>
            <w:r w:rsidRPr="00413E21">
              <w:rPr>
                <w:rFonts w:ascii="Times New Roman" w:hAnsi="Times New Roman" w:cs="Times New Roman"/>
                <w:sz w:val="16"/>
                <w:szCs w:val="16"/>
              </w:rPr>
              <w:t xml:space="preserve"> «СПЕКТР»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407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BF0204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204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bottom w:val="nil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bottom w:val="nil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bottom w:val="nil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bottom w:val="nil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782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gridSpan w:val="7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gridSpan w:val="4"/>
            <w:tcBorders>
              <w:top w:val="nil"/>
              <w:bottom w:val="single" w:sz="4" w:space="0" w:color="000000" w:themeColor="text1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000000" w:themeColor="text1"/>
            </w:tcBorders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35"/>
        </w:trPr>
        <w:tc>
          <w:tcPr>
            <w:tcW w:w="361" w:type="pct"/>
            <w:gridSpan w:val="2"/>
            <w:vMerge w:val="restart"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8" w:type="pct"/>
            <w:gridSpan w:val="6"/>
            <w:vMerge w:val="restart"/>
          </w:tcPr>
          <w:p w:rsidR="0036401F" w:rsidRPr="00387C57" w:rsidRDefault="0036401F" w:rsidP="0036401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C57">
              <w:rPr>
                <w:rFonts w:ascii="Times New Roman" w:hAnsi="Times New Roman" w:cs="Times New Roman"/>
                <w:b/>
              </w:rPr>
              <w:t>Подпрограм</w:t>
            </w:r>
            <w:r>
              <w:rPr>
                <w:rFonts w:ascii="Times New Roman" w:hAnsi="Times New Roman" w:cs="Times New Roman"/>
                <w:b/>
              </w:rPr>
              <w:t>ма 3</w:t>
            </w:r>
            <w:r w:rsidRPr="00387C57">
              <w:rPr>
                <w:rFonts w:ascii="Times New Roman" w:hAnsi="Times New Roman" w:cs="Times New Roman"/>
                <w:b/>
              </w:rPr>
              <w:t xml:space="preserve"> «Профилактика злоупотребления наркотическими средствами и психотропными </w:t>
            </w:r>
            <w:proofErr w:type="gramStart"/>
            <w:r w:rsidRPr="00387C57">
              <w:rPr>
                <w:rFonts w:ascii="Times New Roman" w:hAnsi="Times New Roman" w:cs="Times New Roman"/>
                <w:b/>
              </w:rPr>
              <w:t>веществами  среди</w:t>
            </w:r>
            <w:proofErr w:type="gramEnd"/>
            <w:r w:rsidRPr="00387C57">
              <w:rPr>
                <w:rFonts w:ascii="Times New Roman" w:hAnsi="Times New Roman" w:cs="Times New Roman"/>
                <w:b/>
              </w:rPr>
              <w:t xml:space="preserve"> детей и молодежи </w:t>
            </w:r>
          </w:p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5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 на 2021 – 2025</w:t>
            </w:r>
            <w:r w:rsidRPr="00387C5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401F" w:rsidRPr="0074157B" w:rsidTr="00B13255">
        <w:trPr>
          <w:trHeight w:val="18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6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4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50"/>
        </w:trPr>
        <w:tc>
          <w:tcPr>
            <w:tcW w:w="361" w:type="pct"/>
            <w:gridSpan w:val="2"/>
            <w:vMerge w:val="restart"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348" w:type="pct"/>
            <w:gridSpan w:val="6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Основное мероприятие 3</w:t>
            </w:r>
            <w:r w:rsidRPr="00413E21">
              <w:rPr>
                <w:rFonts w:ascii="Times New Roman" w:eastAsiaTheme="minorEastAsia" w:hAnsi="Times New Roman" w:cs="Times New Roman"/>
                <w:sz w:val="16"/>
                <w:szCs w:val="16"/>
              </w:rPr>
              <w:t>.1</w:t>
            </w:r>
            <w:r w:rsidRPr="00E5602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E5602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«Создание необходимых условий для повышения эффективности профилактики наркомании и других            социально-негативных </w:t>
            </w:r>
            <w:r w:rsidRPr="00E5602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 xml:space="preserve">явлений в </w:t>
            </w:r>
            <w:proofErr w:type="spellStart"/>
            <w:r w:rsidRPr="00E5602D">
              <w:rPr>
                <w:rFonts w:ascii="Times New Roman" w:eastAsiaTheme="minorEastAsia" w:hAnsi="Times New Roman" w:cs="Times New Roman"/>
                <w:sz w:val="16"/>
                <w:szCs w:val="16"/>
              </w:rPr>
              <w:t>Тулунском</w:t>
            </w:r>
            <w:proofErr w:type="spellEnd"/>
            <w:r w:rsidRPr="00E5602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401F" w:rsidRPr="0074157B" w:rsidTr="00B13255">
        <w:trPr>
          <w:trHeight w:val="24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6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1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1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291"/>
        </w:trPr>
        <w:tc>
          <w:tcPr>
            <w:tcW w:w="361" w:type="pct"/>
            <w:gridSpan w:val="2"/>
            <w:vMerge w:val="restart"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92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5602D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Мероприятия направленные на профилактику наркомании и других            социально-негативных явлений</w:t>
            </w:r>
          </w:p>
        </w:tc>
        <w:tc>
          <w:tcPr>
            <w:tcW w:w="271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15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0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5602D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5602D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53%</w:t>
            </w:r>
          </w:p>
        </w:tc>
        <w:tc>
          <w:tcPr>
            <w:tcW w:w="311" w:type="pct"/>
            <w:vMerge w:val="restart"/>
          </w:tcPr>
          <w:p w:rsidR="0036401F" w:rsidRPr="00413E21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13E21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8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27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448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360"/>
        </w:trPr>
        <w:tc>
          <w:tcPr>
            <w:tcW w:w="361" w:type="pct"/>
            <w:gridSpan w:val="2"/>
            <w:vMerge w:val="restart"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592" w:type="pct"/>
            <w:gridSpan w:val="2"/>
            <w:vMerge w:val="restart"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602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мероприятиях по выявлению и уничтожению очагов произрастания растений, содержащих наркотические средства или психотропные вещества либо их </w:t>
            </w:r>
            <w:proofErr w:type="spellStart"/>
            <w:r w:rsidRPr="00E5602D">
              <w:rPr>
                <w:rFonts w:ascii="Times New Roman" w:hAnsi="Times New Roman" w:cs="Times New Roman"/>
                <w:sz w:val="18"/>
                <w:szCs w:val="18"/>
              </w:rPr>
              <w:t>прекурсоры</w:t>
            </w:r>
            <w:proofErr w:type="spellEnd"/>
          </w:p>
        </w:tc>
        <w:tc>
          <w:tcPr>
            <w:tcW w:w="271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</w:t>
            </w: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культуре</w:t>
            </w:r>
          </w:p>
        </w:tc>
        <w:tc>
          <w:tcPr>
            <w:tcW w:w="215" w:type="pct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270" w:type="pct"/>
            <w:gridSpan w:val="2"/>
            <w:vMerge w:val="restart"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13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5602D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Удельный вес численности молодых людей, принявших участие в мероприятиях по профилактике социально-негативных явлений, к общей численности молодежи </w:t>
            </w:r>
            <w:proofErr w:type="spellStart"/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Тулунского</w:t>
            </w:r>
            <w:proofErr w:type="spellEnd"/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01F" w:rsidRPr="00E5602D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02D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311" w:type="pct"/>
            <w:vMerge w:val="restart"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02D">
              <w:rPr>
                <w:rFonts w:ascii="Times New Roman" w:hAnsi="Times New Roman" w:cs="Times New Roman"/>
                <w:sz w:val="16"/>
                <w:szCs w:val="16"/>
              </w:rPr>
              <w:t>Увеличение числа проведенных массовых профилактических акций</w:t>
            </w:r>
          </w:p>
        </w:tc>
        <w:tc>
          <w:tcPr>
            <w:tcW w:w="311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34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6401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01F" w:rsidRPr="008E2A28" w:rsidRDefault="0036401F" w:rsidP="003640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2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330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6401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43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6401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40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6401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01F" w:rsidRPr="0074157B" w:rsidTr="00B13255">
        <w:trPr>
          <w:trHeight w:val="555"/>
        </w:trPr>
        <w:tc>
          <w:tcPr>
            <w:tcW w:w="361" w:type="pct"/>
            <w:gridSpan w:val="2"/>
            <w:vMerge/>
          </w:tcPr>
          <w:p w:rsidR="0036401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36401F" w:rsidRPr="00E5602D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</w:tcPr>
          <w:p w:rsidR="0036401F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gridSpan w:val="2"/>
            <w:vMerge/>
          </w:tcPr>
          <w:p w:rsidR="0036401F" w:rsidRPr="00413E21" w:rsidRDefault="0036401F" w:rsidP="003640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1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36401F" w:rsidRPr="005E116F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36401F" w:rsidRPr="007A727E" w:rsidRDefault="0036401F" w:rsidP="003640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180"/>
        </w:trPr>
        <w:tc>
          <w:tcPr>
            <w:tcW w:w="361" w:type="pct"/>
            <w:gridSpan w:val="2"/>
            <w:vMerge w:val="restart"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8" w:type="pct"/>
            <w:gridSpan w:val="6"/>
            <w:vMerge w:val="restart"/>
          </w:tcPr>
          <w:p w:rsidR="00782C61" w:rsidRDefault="00782C61" w:rsidP="00782C61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Подпрограмма 4</w:t>
            </w:r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«Развитие муниципального казенного учреждения «Спортивная школа» </w:t>
            </w:r>
            <w:proofErr w:type="spellStart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Тулунского</w:t>
            </w:r>
            <w:proofErr w:type="spellEnd"/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района» (д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алее – МКУ «СШ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»)  на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2021 – 2025</w:t>
            </w:r>
            <w:r w:rsidRPr="00350B7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годы</w:t>
            </w:r>
          </w:p>
          <w:p w:rsidR="00782C61" w:rsidRDefault="00782C61" w:rsidP="00782C61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782C61" w:rsidRDefault="00782C61" w:rsidP="00782C61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782C61" w:rsidRPr="00413E21" w:rsidRDefault="00782C61" w:rsidP="00782C6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7 317,8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8E2A28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6 404,6</w:t>
            </w:r>
          </w:p>
        </w:tc>
        <w:tc>
          <w:tcPr>
            <w:tcW w:w="221" w:type="pct"/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397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82C61" w:rsidRPr="0074157B" w:rsidTr="00B13255">
        <w:trPr>
          <w:trHeight w:val="19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5 165,2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8E2A28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4 252,0</w:t>
            </w:r>
          </w:p>
        </w:tc>
        <w:tc>
          <w:tcPr>
            <w:tcW w:w="221" w:type="pct"/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5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2C61">
              <w:rPr>
                <w:rFonts w:ascii="Times New Roman" w:hAnsi="Times New Roman" w:cs="Times New Roman"/>
                <w:sz w:val="16"/>
                <w:szCs w:val="16"/>
              </w:rPr>
              <w:t>2 152,6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8E2A28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C61">
              <w:rPr>
                <w:rFonts w:ascii="Times New Roman" w:eastAsia="Calibri" w:hAnsi="Times New Roman" w:cs="Times New Roman"/>
                <w:sz w:val="18"/>
                <w:szCs w:val="18"/>
              </w:rPr>
              <w:t>2 152,6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16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10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110"/>
        </w:trPr>
        <w:tc>
          <w:tcPr>
            <w:tcW w:w="361" w:type="pct"/>
            <w:gridSpan w:val="2"/>
            <w:vMerge/>
            <w:tcBorders>
              <w:bottom w:val="single" w:sz="4" w:space="0" w:color="auto"/>
            </w:tcBorders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30"/>
        </w:trPr>
        <w:tc>
          <w:tcPr>
            <w:tcW w:w="361" w:type="pct"/>
            <w:gridSpan w:val="2"/>
            <w:vMerge w:val="restart"/>
            <w:tcBorders>
              <w:top w:val="single" w:sz="4" w:space="0" w:color="auto"/>
            </w:tcBorders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348" w:type="pct"/>
            <w:gridSpan w:val="6"/>
            <w:vMerge w:val="restart"/>
            <w:tcBorders>
              <w:top w:val="single" w:sz="4" w:space="0" w:color="auto"/>
            </w:tcBorders>
          </w:tcPr>
          <w:p w:rsidR="00782C61" w:rsidRPr="007A727E" w:rsidRDefault="00782C61" w:rsidP="0078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  <w:r w:rsidRPr="00350B71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деятельности МКУ «СШ»</w:t>
            </w: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7 074,0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E53F97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6 404,6</w:t>
            </w:r>
          </w:p>
        </w:tc>
        <w:tc>
          <w:tcPr>
            <w:tcW w:w="221" w:type="pct"/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782C61" w:rsidRPr="009D2984" w:rsidRDefault="00782C61" w:rsidP="00782C61">
            <w:r w:rsidRPr="009D2984">
              <w:t>X</w:t>
            </w:r>
          </w:p>
        </w:tc>
      </w:tr>
      <w:tr w:rsidR="00782C61" w:rsidRPr="0074157B" w:rsidTr="00B13255">
        <w:trPr>
          <w:trHeight w:val="240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4 921,4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E53F97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C61">
              <w:rPr>
                <w:rFonts w:ascii="Times New Roman" w:eastAsia="Calibri" w:hAnsi="Times New Roman" w:cs="Times New Roman"/>
                <w:sz w:val="18"/>
                <w:szCs w:val="18"/>
              </w:rPr>
              <w:t>4 252,0</w:t>
            </w:r>
          </w:p>
        </w:tc>
        <w:tc>
          <w:tcPr>
            <w:tcW w:w="221" w:type="pct"/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782C61" w:rsidRDefault="00782C61" w:rsidP="00782C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C61">
              <w:rPr>
                <w:rFonts w:ascii="Times New Roman" w:hAnsi="Times New Roman" w:cs="Times New Roman"/>
                <w:sz w:val="18"/>
                <w:szCs w:val="18"/>
              </w:rPr>
              <w:t>2 152,6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C61" w:rsidRPr="00E53F97" w:rsidRDefault="00782C61" w:rsidP="00782C6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C61">
              <w:rPr>
                <w:rFonts w:ascii="Times New Roman" w:eastAsia="Calibri" w:hAnsi="Times New Roman" w:cs="Times New Roman"/>
                <w:sz w:val="18"/>
                <w:szCs w:val="18"/>
              </w:rPr>
              <w:t>2 152,6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0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40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0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25"/>
        </w:trPr>
        <w:tc>
          <w:tcPr>
            <w:tcW w:w="361" w:type="pct"/>
            <w:gridSpan w:val="2"/>
            <w:vMerge w:val="restart"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92" w:type="pct"/>
            <w:gridSpan w:val="2"/>
            <w:vMerge w:val="restart"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Содержание и обеспечение деятельности учреждения </w:t>
            </w:r>
          </w:p>
          <w:p w:rsidR="00B13255" w:rsidRPr="00413E21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13255" w:rsidRP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55">
              <w:rPr>
                <w:rFonts w:ascii="Times New Roman" w:hAnsi="Times New Roman" w:cs="Times New Roman"/>
                <w:i/>
                <w:sz w:val="16"/>
                <w:szCs w:val="16"/>
              </w:rPr>
              <w:t>6 607,9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5 694,7</w:t>
            </w:r>
          </w:p>
        </w:tc>
        <w:tc>
          <w:tcPr>
            <w:tcW w:w="221" w:type="pct"/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397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</w:t>
            </w:r>
            <w:r w:rsidRPr="00EF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12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1" w:type="pct"/>
            <w:vMerge w:val="restart"/>
          </w:tcPr>
          <w:p w:rsidR="00B13255" w:rsidRPr="00413E21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311" w:type="pct"/>
            <w:vMerge w:val="restart"/>
          </w:tcPr>
          <w:p w:rsidR="00B13255" w:rsidRPr="00413E21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085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8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13255" w:rsidRP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55">
              <w:rPr>
                <w:rFonts w:ascii="Times New Roman" w:hAnsi="Times New Roman" w:cs="Times New Roman"/>
                <w:i/>
                <w:sz w:val="16"/>
                <w:szCs w:val="16"/>
              </w:rPr>
              <w:t>5 002,1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4 088,9</w:t>
            </w:r>
          </w:p>
        </w:tc>
        <w:tc>
          <w:tcPr>
            <w:tcW w:w="221" w:type="pct"/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255">
              <w:rPr>
                <w:rFonts w:ascii="Times New Roman" w:hAnsi="Times New Roman" w:cs="Times New Roman"/>
                <w:i/>
                <w:sz w:val="16"/>
                <w:szCs w:val="16"/>
              </w:rPr>
              <w:t>1 605,8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325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1 605,8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120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C61" w:rsidRPr="0074157B" w:rsidTr="00B13255">
        <w:trPr>
          <w:trHeight w:val="255"/>
        </w:trPr>
        <w:tc>
          <w:tcPr>
            <w:tcW w:w="361" w:type="pct"/>
            <w:gridSpan w:val="2"/>
            <w:vMerge/>
          </w:tcPr>
          <w:p w:rsidR="00782C61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782C61" w:rsidRPr="005E116F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782C61" w:rsidRPr="007A727E" w:rsidRDefault="00782C61" w:rsidP="00782C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50"/>
        </w:trPr>
        <w:tc>
          <w:tcPr>
            <w:tcW w:w="361" w:type="pct"/>
            <w:gridSpan w:val="2"/>
            <w:vMerge w:val="restart"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92" w:type="pct"/>
            <w:gridSpan w:val="2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F9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материала и оборудования (народные инициативы)</w:t>
            </w:r>
          </w:p>
        </w:tc>
        <w:tc>
          <w:tcPr>
            <w:tcW w:w="271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МКУ  «</w:t>
            </w:r>
            <w:proofErr w:type="gramEnd"/>
            <w:r w:rsidRPr="000433EF">
              <w:rPr>
                <w:rFonts w:ascii="Times New Roman" w:eastAsiaTheme="minorEastAsia" w:hAnsi="Times New Roman" w:cs="Times New Roman"/>
                <w:sz w:val="16"/>
                <w:szCs w:val="16"/>
              </w:rPr>
              <w:t>СШ»</w:t>
            </w:r>
          </w:p>
        </w:tc>
        <w:tc>
          <w:tcPr>
            <w:tcW w:w="2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 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МК</w:t>
            </w:r>
            <w:r w:rsidRPr="00EF45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«СШ», охваченных образовательными программами дополнительного образования в сфере физической культуры и спорт, человек</w:t>
            </w:r>
          </w:p>
        </w:tc>
        <w:tc>
          <w:tcPr>
            <w:tcW w:w="312" w:type="pct"/>
            <w:vMerge w:val="restart"/>
          </w:tcPr>
          <w:p w:rsidR="00B13255" w:rsidRPr="00413E21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11" w:type="pct"/>
            <w:vMerge w:val="restart"/>
          </w:tcPr>
          <w:p w:rsidR="00B13255" w:rsidRPr="00413E21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311" w:type="pct"/>
            <w:vMerge w:val="restart"/>
          </w:tcPr>
          <w:p w:rsidR="00B13255" w:rsidRPr="00413E21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085">
              <w:rPr>
                <w:rFonts w:ascii="Times New Roman" w:hAnsi="Times New Roman" w:cs="Times New Roman"/>
                <w:sz w:val="16"/>
                <w:szCs w:val="16"/>
              </w:rPr>
              <w:t>Открыты новые отделения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r w:rsidRPr="00724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5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546,8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55" w:rsidRPr="00D36A5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546,8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r w:rsidRPr="007249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8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6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33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vMerge/>
          </w:tcPr>
          <w:p w:rsidR="00B13255" w:rsidRPr="00E53F97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</w:tcPr>
          <w:p w:rsidR="00B13255" w:rsidRPr="000433EF" w:rsidRDefault="00B13255" w:rsidP="00B13255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255" w:rsidRDefault="00B13255" w:rsidP="00B13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05"/>
        </w:trPr>
        <w:tc>
          <w:tcPr>
            <w:tcW w:w="361" w:type="pct"/>
            <w:gridSpan w:val="2"/>
            <w:vMerge w:val="restart"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348" w:type="pct"/>
            <w:gridSpan w:val="6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мероприятие4.2</w:t>
            </w:r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. Организация и проведение спортивных мероприятий»</w:t>
            </w: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13255" w:rsidRPr="00A029E2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13255" w:rsidRPr="00A029E2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5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13255" w:rsidRPr="0074157B" w:rsidTr="00B13255">
        <w:trPr>
          <w:trHeight w:val="11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AE1A0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AE1A0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1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55" w:rsidRPr="00EF45CC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55" w:rsidRPr="00EF45CC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8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9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2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pct"/>
            <w:gridSpan w:val="6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551"/>
        </w:trPr>
        <w:tc>
          <w:tcPr>
            <w:tcW w:w="361" w:type="pct"/>
            <w:gridSpan w:val="2"/>
            <w:vMerge w:val="restart"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586" w:type="pct"/>
            <w:vMerge w:val="restart"/>
            <w:tcBorders>
              <w:right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E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спортивно-массового движения</w:t>
            </w:r>
          </w:p>
        </w:tc>
        <w:tc>
          <w:tcPr>
            <w:tcW w:w="277" w:type="pct"/>
            <w:gridSpan w:val="2"/>
            <w:vMerge w:val="restart"/>
            <w:tcBorders>
              <w:left w:val="single" w:sz="4" w:space="0" w:color="auto"/>
            </w:tcBorders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МКУ  «</w:t>
            </w:r>
            <w:proofErr w:type="gramEnd"/>
            <w:r w:rsidRPr="000433EF">
              <w:rPr>
                <w:rFonts w:ascii="Times New Roman" w:hAnsi="Times New Roman" w:cs="Times New Roman"/>
                <w:sz w:val="20"/>
                <w:szCs w:val="20"/>
              </w:rPr>
              <w:t>СШ»</w:t>
            </w:r>
          </w:p>
        </w:tc>
        <w:tc>
          <w:tcPr>
            <w:tcW w:w="215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B13255" w:rsidRPr="00A029E2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B13255" w:rsidRPr="00A029E2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 w:val="restart"/>
          </w:tcPr>
          <w:p w:rsidR="00B13255" w:rsidRPr="00EF45CC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  <w:proofErr w:type="gramStart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>обучающихся  МКОУ</w:t>
            </w:r>
            <w:proofErr w:type="gramEnd"/>
            <w:r w:rsidRPr="00EF45CC">
              <w:rPr>
                <w:rFonts w:ascii="Times New Roman" w:hAnsi="Times New Roman" w:cs="Times New Roman"/>
                <w:sz w:val="16"/>
                <w:szCs w:val="16"/>
              </w:rPr>
              <w:t xml:space="preserve"> ДО «СШ», являющихся участниками соревнований,  конкурсных и спортивных мероприятий, %</w:t>
            </w:r>
          </w:p>
        </w:tc>
        <w:tc>
          <w:tcPr>
            <w:tcW w:w="31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спортивной подготовки</w:t>
            </w:r>
          </w:p>
        </w:tc>
        <w:tc>
          <w:tcPr>
            <w:tcW w:w="311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 w:val="restar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0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AE1A0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AE1A0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B13255">
              <w:rPr>
                <w:b/>
                <w:i/>
                <w:sz w:val="18"/>
                <w:szCs w:val="18"/>
              </w:rPr>
              <w:t>121,9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225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55" w:rsidRPr="00EF45CC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55" w:rsidRPr="00EF45CC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45CC">
              <w:rPr>
                <w:rFonts w:ascii="Times New Roman" w:eastAsiaTheme="minorEastAsia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15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80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255" w:rsidRPr="0074157B" w:rsidTr="00B13255">
        <w:trPr>
          <w:trHeight w:val="494"/>
        </w:trPr>
        <w:tc>
          <w:tcPr>
            <w:tcW w:w="361" w:type="pct"/>
            <w:gridSpan w:val="2"/>
            <w:vMerge/>
          </w:tcPr>
          <w:p w:rsidR="00B13255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righ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</w:tcBorders>
          </w:tcPr>
          <w:p w:rsidR="00B13255" w:rsidRPr="000433E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gridSpan w:val="2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259" w:type="pct"/>
            <w:tcBorders>
              <w:top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</w:tcBorders>
          </w:tcPr>
          <w:p w:rsidR="00B13255" w:rsidRPr="005E116F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B13255" w:rsidRPr="007A727E" w:rsidRDefault="00B13255" w:rsidP="00B132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2F46" w:rsidRPr="000349C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063"/>
      <w:bookmarkEnd w:id="8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A101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C2F46" w:rsidRDefault="00CC2F46" w:rsidP="0071747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843"/>
      <w:bookmarkEnd w:id="9"/>
    </w:p>
    <w:p w:rsidR="00CC2F46" w:rsidRDefault="00CC2F46" w:rsidP="00CC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01F">
        <w:rPr>
          <w:rFonts w:ascii="Times New Roman" w:hAnsi="Times New Roman" w:cs="Times New Roman"/>
          <w:sz w:val="28"/>
          <w:szCs w:val="28"/>
        </w:rPr>
        <w:t>НАПРАВЛЕНИЯ И ОБЪЕМЫ ФИНАНСИРОВАНИЯ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0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36401F">
        <w:rPr>
          <w:rFonts w:ascii="Times New Roman" w:hAnsi="Times New Roman" w:cs="Times New Roman"/>
          <w:sz w:val="28"/>
          <w:szCs w:val="28"/>
          <w:u w:val="single"/>
        </w:rPr>
        <w:t xml:space="preserve">«Развитие физической культуры и спорта, молодежной политики, формирование здорового и безопасного образа жизни на территории </w:t>
      </w:r>
      <w:proofErr w:type="spellStart"/>
      <w:r w:rsidRPr="0036401F">
        <w:rPr>
          <w:rFonts w:ascii="Times New Roman" w:hAnsi="Times New Roman" w:cs="Times New Roman"/>
          <w:sz w:val="28"/>
          <w:szCs w:val="28"/>
          <w:u w:val="single"/>
        </w:rPr>
        <w:t>Тулунского</w:t>
      </w:r>
      <w:proofErr w:type="spellEnd"/>
      <w:r w:rsidRPr="0036401F">
        <w:rPr>
          <w:rFonts w:ascii="Times New Roman" w:hAnsi="Times New Roman" w:cs="Times New Roman"/>
          <w:sz w:val="28"/>
          <w:szCs w:val="28"/>
          <w:u w:val="single"/>
        </w:rPr>
        <w:t xml:space="preserve"> района» на 2021-2025 годы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01F"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 </w:t>
      </w:r>
      <w:proofErr w:type="spellStart"/>
      <w:r w:rsidRPr="0036401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6401F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01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401F">
        <w:rPr>
          <w:rFonts w:ascii="Times New Roman" w:hAnsi="Times New Roman" w:cs="Times New Roman"/>
          <w:sz w:val="28"/>
          <w:szCs w:val="28"/>
        </w:rPr>
        <w:t>ЗА 2021 ГОД ПО СОСТОЯНИЮ НА 01.01.2022 г.</w:t>
      </w:r>
    </w:p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4"/>
        <w:gridCol w:w="1954"/>
        <w:gridCol w:w="1849"/>
        <w:gridCol w:w="4563"/>
      </w:tblGrid>
      <w:tr w:rsidR="0036401F" w:rsidRPr="0036401F" w:rsidTr="004C75A4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Par3860" w:history="1">
              <w:r w:rsidRPr="0036401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3</w:t>
              </w:r>
            </w:hyperlink>
            <w:r w:rsidRPr="0036401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ar3859" w:history="1">
              <w:r w:rsidRPr="0036401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гр. 2</w:t>
              </w:r>
            </w:hyperlink>
            <w:r w:rsidRPr="0036401F">
              <w:rPr>
                <w:rFonts w:ascii="Times New Roman" w:hAnsi="Times New Roman" w:cs="Times New Roman"/>
                <w:sz w:val="28"/>
                <w:szCs w:val="28"/>
              </w:rPr>
              <w:t xml:space="preserve"> x 100)</w:t>
            </w:r>
          </w:p>
        </w:tc>
      </w:tr>
      <w:tr w:rsidR="0036401F" w:rsidRPr="0036401F" w:rsidTr="004C75A4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3859"/>
            <w:bookmarkEnd w:id="10"/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860"/>
            <w:bookmarkEnd w:id="11"/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8140,6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7227,4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8140,6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7227,4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5539,7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4626,5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5539,7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4626,5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2600,9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2600,9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2600,9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2600,9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 сельских поселений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внебюджетных источников</w:t>
            </w: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01F" w:rsidRPr="0036401F" w:rsidTr="004C75A4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01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01F" w:rsidRPr="0036401F" w:rsidRDefault="0036401F" w:rsidP="0036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401F" w:rsidRPr="0036401F" w:rsidRDefault="0036401F" w:rsidP="003640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07F05" w:rsidRPr="00DF4913" w:rsidRDefault="00407F05" w:rsidP="003640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02" w:rsidRDefault="00A10102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55" w:rsidRDefault="00B13255" w:rsidP="007174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472" w:rsidRDefault="00A009D8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17472">
        <w:rPr>
          <w:rFonts w:ascii="Times New Roman" w:hAnsi="Times New Roman" w:cs="Times New Roman"/>
          <w:sz w:val="28"/>
          <w:szCs w:val="28"/>
        </w:rPr>
        <w:t>7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717472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17472" w:rsidRPr="003B4467" w:rsidRDefault="00717472" w:rsidP="00717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717472" w:rsidRDefault="00717472" w:rsidP="00717472">
      <w:pPr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717472" w:rsidRPr="0046053A" w:rsidRDefault="00717472" w:rsidP="007174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</w:t>
      </w:r>
      <w:r w:rsidRPr="0046053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6053A">
        <w:rPr>
          <w:rFonts w:ascii="Times New Roman" w:hAnsi="Times New Roman" w:cs="Times New Roman"/>
          <w:sz w:val="32"/>
          <w:szCs w:val="32"/>
        </w:rPr>
        <w:t xml:space="preserve"> эффективности реализации муниципальной программы</w:t>
      </w:r>
    </w:p>
    <w:p w:rsidR="0071747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  <w:u w:val="single"/>
        </w:rPr>
        <w:t>«Развитие физической культуры и спорта, молодежной политики, формирование здорового и безопасного образа жизни на территории</w:t>
      </w:r>
      <w:r w:rsidR="00B13255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B13255">
        <w:rPr>
          <w:rFonts w:ascii="Times New Roman" w:hAnsi="Times New Roman" w:cs="Times New Roman"/>
          <w:sz w:val="36"/>
          <w:szCs w:val="36"/>
          <w:u w:val="single"/>
        </w:rPr>
        <w:t>Тулунского</w:t>
      </w:r>
      <w:proofErr w:type="spellEnd"/>
      <w:r w:rsidR="00B13255">
        <w:rPr>
          <w:rFonts w:ascii="Times New Roman" w:hAnsi="Times New Roman" w:cs="Times New Roman"/>
          <w:sz w:val="36"/>
          <w:szCs w:val="36"/>
          <w:u w:val="single"/>
        </w:rPr>
        <w:t xml:space="preserve"> района» на 2021-2025</w:t>
      </w:r>
      <w:r w:rsidRPr="00EA7302">
        <w:rPr>
          <w:rFonts w:ascii="Times New Roman" w:hAnsi="Times New Roman" w:cs="Times New Roman"/>
          <w:sz w:val="36"/>
          <w:szCs w:val="36"/>
          <w:u w:val="single"/>
        </w:rPr>
        <w:t xml:space="preserve"> годы</w:t>
      </w:r>
      <w:r w:rsidRPr="00EA73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17472" w:rsidRPr="00EA7302" w:rsidRDefault="00717472" w:rsidP="00717472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EA7302">
        <w:rPr>
          <w:rFonts w:ascii="Times New Roman" w:hAnsi="Times New Roman" w:cs="Times New Roman"/>
          <w:sz w:val="36"/>
          <w:szCs w:val="36"/>
        </w:rPr>
        <w:t>(далее – муниципальная программа)</w:t>
      </w:r>
    </w:p>
    <w:p w:rsidR="00717472" w:rsidRDefault="004755FF" w:rsidP="0071747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01.01.202</w:t>
      </w:r>
      <w:r w:rsidR="00B1325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174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472" w:rsidRDefault="00717472" w:rsidP="0071747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53A">
        <w:rPr>
          <w:rFonts w:ascii="Times New Roman" w:hAnsi="Times New Roman" w:cs="Times New Roman"/>
          <w:b/>
          <w:sz w:val="28"/>
          <w:szCs w:val="28"/>
        </w:rPr>
        <w:t>Степень достижения целей и решения задач муниципальной программы и составляющих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472" w:rsidRPr="003B4467" w:rsidRDefault="00717472" w:rsidP="00717472">
      <w:pPr>
        <w:pStyle w:val="ConsPlusNonformat"/>
        <w:ind w:left="1069"/>
        <w:rPr>
          <w:rFonts w:ascii="Times New Roman" w:hAnsi="Times New Roman" w:cs="Times New Roman"/>
          <w:sz w:val="28"/>
          <w:szCs w:val="28"/>
        </w:rPr>
      </w:pP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proofErr w:type="gramStart"/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75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5FF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4755FF">
        <w:rPr>
          <w:rFonts w:ascii="Times New Roman" w:hAnsi="Times New Roman" w:cs="Times New Roman"/>
          <w:sz w:val="28"/>
          <w:szCs w:val="28"/>
        </w:rPr>
        <w:t xml:space="preserve"> </w:t>
      </w:r>
      <w:r w:rsidR="00EB5375">
        <w:rPr>
          <w:rFonts w:ascii="Times New Roman" w:hAnsi="Times New Roman" w:cs="Times New Roman"/>
          <w:sz w:val="28"/>
          <w:szCs w:val="28"/>
        </w:rPr>
        <w:t>= (1.1</w:t>
      </w:r>
      <w:r w:rsidRPr="001F7559">
        <w:rPr>
          <w:rFonts w:ascii="Times New Roman" w:hAnsi="Times New Roman" w:cs="Times New Roman"/>
          <w:sz w:val="28"/>
          <w:szCs w:val="28"/>
        </w:rPr>
        <w:t>+1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  <w:r w:rsidR="00407F05">
        <w:rPr>
          <w:rFonts w:ascii="Times New Roman" w:hAnsi="Times New Roman" w:cs="Times New Roman"/>
          <w:sz w:val="28"/>
          <w:szCs w:val="28"/>
        </w:rPr>
        <w:t>)/2= 1.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EB5375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42,3 / 38</w:t>
      </w:r>
      <w:r w:rsidR="00F62956">
        <w:rPr>
          <w:rFonts w:ascii="Times New Roman" w:hAnsi="Times New Roman" w:cs="Times New Roman"/>
          <w:sz w:val="28"/>
          <w:szCs w:val="28"/>
        </w:rPr>
        <w:t xml:space="preserve"> = 1.</w:t>
      </w:r>
      <w:r w:rsidR="004755FF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41,2/37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</w:p>
    <w:p w:rsidR="00407F05" w:rsidRDefault="00407F05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:</w:t>
      </w:r>
      <w:proofErr w:type="gramEnd"/>
      <w:r w:rsidR="00323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796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="00323796">
        <w:rPr>
          <w:rFonts w:ascii="Times New Roman" w:hAnsi="Times New Roman" w:cs="Times New Roman"/>
          <w:sz w:val="28"/>
          <w:szCs w:val="28"/>
        </w:rPr>
        <w:t xml:space="preserve"> = (1.</w:t>
      </w:r>
      <w:r w:rsidR="00D96B10">
        <w:rPr>
          <w:rFonts w:ascii="Times New Roman" w:hAnsi="Times New Roman" w:cs="Times New Roman"/>
          <w:sz w:val="28"/>
          <w:szCs w:val="28"/>
        </w:rPr>
        <w:t>1</w:t>
      </w:r>
      <w:r w:rsidR="00AD1AD6">
        <w:rPr>
          <w:rFonts w:ascii="Times New Roman" w:hAnsi="Times New Roman" w:cs="Times New Roman"/>
          <w:sz w:val="28"/>
          <w:szCs w:val="28"/>
        </w:rPr>
        <w:t>+1.8</w:t>
      </w:r>
      <w:r w:rsidR="00EB5375">
        <w:rPr>
          <w:rFonts w:ascii="Times New Roman" w:hAnsi="Times New Roman" w:cs="Times New Roman"/>
          <w:sz w:val="28"/>
          <w:szCs w:val="28"/>
        </w:rPr>
        <w:t xml:space="preserve"> + 1.05  + 0.5</w:t>
      </w:r>
      <w:r>
        <w:rPr>
          <w:rFonts w:ascii="Times New Roman" w:hAnsi="Times New Roman" w:cs="Times New Roman"/>
          <w:sz w:val="28"/>
          <w:szCs w:val="28"/>
        </w:rPr>
        <w:t>)/4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AD1AD6">
        <w:rPr>
          <w:rFonts w:ascii="Times New Roman" w:hAnsi="Times New Roman" w:cs="Times New Roman"/>
          <w:sz w:val="28"/>
          <w:szCs w:val="28"/>
        </w:rPr>
        <w:t>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>Где: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 w:rsidRPr="00EB5375">
        <w:rPr>
          <w:rFonts w:ascii="Times New Roman" w:hAnsi="Times New Roman" w:cs="Times New Roman"/>
          <w:sz w:val="28"/>
          <w:szCs w:val="28"/>
        </w:rPr>
        <w:t>42,3 / 38 = 1.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56/</w:t>
      </w:r>
      <w:proofErr w:type="gramStart"/>
      <w:r w:rsidR="00EB5375">
        <w:rPr>
          <w:rFonts w:ascii="Times New Roman" w:hAnsi="Times New Roman" w:cs="Times New Roman"/>
          <w:sz w:val="28"/>
          <w:szCs w:val="28"/>
        </w:rPr>
        <w:t>30</w:t>
      </w:r>
      <w:r w:rsidR="00AD1AD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AD1AD6">
        <w:rPr>
          <w:rFonts w:ascii="Times New Roman" w:hAnsi="Times New Roman" w:cs="Times New Roman"/>
          <w:sz w:val="28"/>
          <w:szCs w:val="28"/>
        </w:rPr>
        <w:t xml:space="preserve"> 1.8</w:t>
      </w:r>
    </w:p>
    <w:p w:rsidR="00717472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 w:rsidRPr="00EB5375">
        <w:rPr>
          <w:rFonts w:ascii="Times New Roman" w:hAnsi="Times New Roman" w:cs="Times New Roman"/>
          <w:sz w:val="28"/>
          <w:szCs w:val="28"/>
        </w:rPr>
        <w:t>9260</w:t>
      </w:r>
      <w:r w:rsidR="00EB5375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="00EB5375" w:rsidRPr="00EB5375">
        <w:rPr>
          <w:rFonts w:ascii="Times New Roman" w:hAnsi="Times New Roman" w:cs="Times New Roman"/>
          <w:sz w:val="28"/>
          <w:szCs w:val="28"/>
        </w:rPr>
        <w:t>8800</w:t>
      </w:r>
      <w:r w:rsidR="00EB5375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EB5375">
        <w:rPr>
          <w:rFonts w:ascii="Times New Roman" w:hAnsi="Times New Roman" w:cs="Times New Roman"/>
          <w:sz w:val="28"/>
          <w:szCs w:val="28"/>
        </w:rPr>
        <w:t xml:space="preserve"> 1.05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2.1/4 = 0.5</w:t>
      </w:r>
    </w:p>
    <w:p w:rsidR="00323796" w:rsidRDefault="00323796" w:rsidP="00717472">
      <w:pPr>
        <w:rPr>
          <w:rFonts w:ascii="Times New Roman" w:hAnsi="Times New Roman" w:cs="Times New Roman"/>
          <w:b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5375">
        <w:rPr>
          <w:rFonts w:ascii="Times New Roman" w:hAnsi="Times New Roman" w:cs="Times New Roman"/>
          <w:sz w:val="28"/>
          <w:szCs w:val="28"/>
        </w:rPr>
        <w:t>.1</w:t>
      </w:r>
      <w:r w:rsidR="00407F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EB5375">
        <w:rPr>
          <w:rFonts w:ascii="Times New Roman" w:hAnsi="Times New Roman" w:cs="Times New Roman"/>
          <w:sz w:val="28"/>
          <w:szCs w:val="28"/>
        </w:rPr>
        <w:t>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lastRenderedPageBreak/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</w:t>
      </w:r>
      <w:r w:rsidR="00EB5375" w:rsidRPr="00EB5375">
        <w:rPr>
          <w:rFonts w:ascii="Times New Roman" w:hAnsi="Times New Roman" w:cs="Times New Roman"/>
          <w:sz w:val="28"/>
          <w:szCs w:val="28"/>
        </w:rPr>
        <w:t>41,2/37 =1.1</w:t>
      </w:r>
    </w:p>
    <w:p w:rsidR="00717472" w:rsidRPr="001F7559" w:rsidRDefault="00717472" w:rsidP="007174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472" w:rsidRDefault="00717472" w:rsidP="00717472">
      <w:pPr>
        <w:rPr>
          <w:rFonts w:ascii="Times New Roman" w:hAnsi="Times New Roman" w:cs="Times New Roman"/>
          <w:sz w:val="28"/>
          <w:szCs w:val="28"/>
        </w:rPr>
      </w:pPr>
      <w:r w:rsidRPr="001F7559">
        <w:rPr>
          <w:rFonts w:ascii="Times New Roman" w:hAnsi="Times New Roman" w:cs="Times New Roman"/>
          <w:b/>
          <w:sz w:val="28"/>
          <w:szCs w:val="28"/>
        </w:rPr>
        <w:t xml:space="preserve">Степень достижения целей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1F755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EB53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B53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F7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(</w:t>
      </w:r>
      <w:r w:rsidR="00EB53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)/1</w:t>
      </w:r>
      <w:r w:rsidRPr="001F7559">
        <w:rPr>
          <w:rFonts w:ascii="Times New Roman" w:hAnsi="Times New Roman" w:cs="Times New Roman"/>
          <w:sz w:val="28"/>
          <w:szCs w:val="28"/>
        </w:rPr>
        <w:t xml:space="preserve">= </w:t>
      </w:r>
      <w:r w:rsidR="00EB5375">
        <w:rPr>
          <w:rFonts w:ascii="Times New Roman" w:hAnsi="Times New Roman" w:cs="Times New Roman"/>
          <w:sz w:val="28"/>
          <w:szCs w:val="28"/>
        </w:rPr>
        <w:t>1</w:t>
      </w:r>
    </w:p>
    <w:p w:rsidR="00407F05" w:rsidRPr="00C0669A" w:rsidRDefault="00717472" w:rsidP="00C0669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F7559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7559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7559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53/53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1F75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F05" w:rsidRPr="00586C58" w:rsidRDefault="00407F05" w:rsidP="00407F05">
      <w:pPr>
        <w:rPr>
          <w:rFonts w:ascii="Times New Roman" w:hAnsi="Times New Roman" w:cs="Times New Roman"/>
          <w:b/>
          <w:sz w:val="28"/>
          <w:szCs w:val="28"/>
        </w:rPr>
      </w:pPr>
      <w:r w:rsidRPr="00407F05">
        <w:rPr>
          <w:rFonts w:ascii="Times New Roman" w:hAnsi="Times New Roman" w:cs="Times New Roman"/>
          <w:b/>
          <w:sz w:val="28"/>
          <w:szCs w:val="28"/>
        </w:rPr>
        <w:t>Степень достижения целей ПОДПРОГРАММЫ</w:t>
      </w:r>
      <w:r w:rsidR="00AD1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1AD6">
        <w:rPr>
          <w:rFonts w:ascii="Times New Roman" w:hAnsi="Times New Roman" w:cs="Times New Roman"/>
          <w:b/>
          <w:sz w:val="28"/>
          <w:szCs w:val="28"/>
        </w:rPr>
        <w:t>4</w:t>
      </w:r>
      <w:r w:rsidRPr="00407F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07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Сдн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(</w:t>
      </w:r>
      <w:r w:rsidR="00EB5375">
        <w:rPr>
          <w:rFonts w:ascii="Times New Roman" w:hAnsi="Times New Roman" w:cs="Times New Roman"/>
          <w:sz w:val="28"/>
          <w:szCs w:val="28"/>
        </w:rPr>
        <w:t>1.5+1.3</w:t>
      </w:r>
      <w:r w:rsidRPr="00407F05">
        <w:rPr>
          <w:rFonts w:ascii="Times New Roman" w:hAnsi="Times New Roman" w:cs="Times New Roman"/>
          <w:sz w:val="28"/>
          <w:szCs w:val="28"/>
        </w:rPr>
        <w:t xml:space="preserve">)/2= </w:t>
      </w:r>
      <w:r w:rsidR="00EB5375">
        <w:rPr>
          <w:rFonts w:ascii="Times New Roman" w:hAnsi="Times New Roman" w:cs="Times New Roman"/>
          <w:sz w:val="28"/>
          <w:szCs w:val="28"/>
        </w:rPr>
        <w:t>1,4</w:t>
      </w:r>
    </w:p>
    <w:p w:rsidR="00407F05" w:rsidRPr="00407F05" w:rsidRDefault="00407F05" w:rsidP="00407F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1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357/24</w:t>
      </w:r>
      <w:r w:rsidR="00741242">
        <w:rPr>
          <w:rFonts w:ascii="Times New Roman" w:hAnsi="Times New Roman" w:cs="Times New Roman"/>
          <w:sz w:val="28"/>
          <w:szCs w:val="28"/>
        </w:rPr>
        <w:t>0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EB5375">
        <w:rPr>
          <w:rFonts w:ascii="Times New Roman" w:hAnsi="Times New Roman" w:cs="Times New Roman"/>
          <w:sz w:val="28"/>
          <w:szCs w:val="28"/>
        </w:rPr>
        <w:t xml:space="preserve"> 1.5</w:t>
      </w:r>
    </w:p>
    <w:p w:rsidR="00717472" w:rsidRDefault="00407F05" w:rsidP="0071747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7F0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2 = 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07F0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407F05">
        <w:rPr>
          <w:rFonts w:ascii="Times New Roman" w:hAnsi="Times New Roman" w:cs="Times New Roman"/>
          <w:sz w:val="28"/>
          <w:szCs w:val="28"/>
        </w:rPr>
        <w:t xml:space="preserve"> = </w:t>
      </w:r>
      <w:r w:rsidR="00EB5375">
        <w:rPr>
          <w:rFonts w:ascii="Times New Roman" w:hAnsi="Times New Roman" w:cs="Times New Roman"/>
          <w:sz w:val="28"/>
          <w:szCs w:val="28"/>
        </w:rPr>
        <w:t>59/45</w:t>
      </w:r>
      <w:r w:rsidRPr="00407F05">
        <w:rPr>
          <w:rFonts w:ascii="Times New Roman" w:hAnsi="Times New Roman" w:cs="Times New Roman"/>
          <w:sz w:val="28"/>
          <w:szCs w:val="28"/>
        </w:rPr>
        <w:t>=</w:t>
      </w:r>
      <w:r w:rsidR="00EB5375">
        <w:rPr>
          <w:rFonts w:ascii="Times New Roman" w:hAnsi="Times New Roman" w:cs="Times New Roman"/>
          <w:sz w:val="28"/>
          <w:szCs w:val="28"/>
        </w:rPr>
        <w:t xml:space="preserve"> 1.3</w:t>
      </w:r>
    </w:p>
    <w:p w:rsidR="00717472" w:rsidRPr="007B49E0" w:rsidRDefault="00717472" w:rsidP="0071747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>Степень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B49E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405BB">
        <w:rPr>
          <w:rFonts w:ascii="Times New Roman" w:hAnsi="Times New Roman" w:cs="Times New Roman"/>
          <w:sz w:val="28"/>
          <w:szCs w:val="28"/>
        </w:rPr>
        <w:t>Уровень финансирования реализации МУНИЦИПАЛ</w:t>
      </w:r>
      <w:r w:rsidR="00B47819">
        <w:rPr>
          <w:rFonts w:ascii="Times New Roman" w:hAnsi="Times New Roman" w:cs="Times New Roman"/>
          <w:sz w:val="28"/>
          <w:szCs w:val="28"/>
        </w:rPr>
        <w:t xml:space="preserve">ЬНОЙ ПРОГРАММЫ: Уф </w:t>
      </w:r>
      <w:proofErr w:type="gramStart"/>
      <w:r w:rsidR="00B47819">
        <w:rPr>
          <w:rFonts w:ascii="Times New Roman" w:hAnsi="Times New Roman" w:cs="Times New Roman"/>
          <w:sz w:val="28"/>
          <w:szCs w:val="28"/>
        </w:rPr>
        <w:t>=  7</w:t>
      </w:r>
      <w:proofErr w:type="gramEnd"/>
      <w:r w:rsidR="00B47819">
        <w:rPr>
          <w:rFonts w:ascii="Times New Roman" w:hAnsi="Times New Roman" w:cs="Times New Roman"/>
          <w:sz w:val="28"/>
          <w:szCs w:val="28"/>
        </w:rPr>
        <w:t> 227,4/ 8140,6</w:t>
      </w:r>
      <w:r w:rsidR="00323796">
        <w:rPr>
          <w:rFonts w:ascii="Times New Roman" w:hAnsi="Times New Roman" w:cs="Times New Roman"/>
          <w:sz w:val="28"/>
          <w:szCs w:val="28"/>
        </w:rPr>
        <w:t xml:space="preserve"> =</w:t>
      </w:r>
      <w:r w:rsidR="00B47819">
        <w:rPr>
          <w:rFonts w:ascii="Times New Roman" w:hAnsi="Times New Roman" w:cs="Times New Roman"/>
          <w:sz w:val="28"/>
          <w:szCs w:val="28"/>
        </w:rPr>
        <w:t>0.89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B47819">
        <w:rPr>
          <w:rFonts w:ascii="Times New Roman" w:hAnsi="Times New Roman" w:cs="Times New Roman"/>
          <w:sz w:val="28"/>
          <w:szCs w:val="28"/>
        </w:rPr>
        <w:t>ПОДПРОГРАММЫ 1: Уф = 768,9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B47819" w:rsidRPr="00B47819">
        <w:rPr>
          <w:rFonts w:ascii="Times New Roman" w:hAnsi="Times New Roman" w:cs="Times New Roman"/>
          <w:sz w:val="28"/>
          <w:szCs w:val="28"/>
        </w:rPr>
        <w:t>768,9</w:t>
      </w:r>
      <w:r w:rsidR="00741242">
        <w:rPr>
          <w:rFonts w:ascii="Times New Roman" w:hAnsi="Times New Roman" w:cs="Times New Roman"/>
          <w:sz w:val="28"/>
          <w:szCs w:val="28"/>
        </w:rPr>
        <w:t>=1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 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>ии П</w:t>
      </w:r>
      <w:r w:rsidR="00D96B10">
        <w:rPr>
          <w:rFonts w:ascii="Times New Roman" w:hAnsi="Times New Roman" w:cs="Times New Roman"/>
          <w:sz w:val="28"/>
          <w:szCs w:val="28"/>
        </w:rPr>
        <w:t xml:space="preserve">ОДПРОГРАММЫ 2: Уф = </w:t>
      </w:r>
      <w:r w:rsidR="00B47819">
        <w:rPr>
          <w:rFonts w:ascii="Times New Roman" w:hAnsi="Times New Roman" w:cs="Times New Roman"/>
          <w:sz w:val="28"/>
          <w:szCs w:val="28"/>
        </w:rPr>
        <w:t>38,9</w:t>
      </w:r>
      <w:r w:rsidR="00741242">
        <w:rPr>
          <w:rFonts w:ascii="Times New Roman" w:hAnsi="Times New Roman" w:cs="Times New Roman"/>
          <w:sz w:val="28"/>
          <w:szCs w:val="28"/>
        </w:rPr>
        <w:t xml:space="preserve">/ </w:t>
      </w:r>
      <w:r w:rsidR="00B47819" w:rsidRPr="00B47819">
        <w:rPr>
          <w:rFonts w:ascii="Times New Roman" w:hAnsi="Times New Roman" w:cs="Times New Roman"/>
          <w:sz w:val="28"/>
          <w:szCs w:val="28"/>
        </w:rPr>
        <w:t>38,9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-Уровень финансирования реализации </w:t>
      </w:r>
      <w:r w:rsidR="00B47819">
        <w:rPr>
          <w:rFonts w:ascii="Times New Roman" w:hAnsi="Times New Roman" w:cs="Times New Roman"/>
          <w:sz w:val="28"/>
          <w:szCs w:val="28"/>
        </w:rPr>
        <w:t>ПОДПРОГРАММЫ 3: Уф = 15,0</w:t>
      </w:r>
      <w:r w:rsidR="00741242">
        <w:rPr>
          <w:rFonts w:ascii="Times New Roman" w:hAnsi="Times New Roman" w:cs="Times New Roman"/>
          <w:sz w:val="28"/>
          <w:szCs w:val="28"/>
        </w:rPr>
        <w:t>/</w:t>
      </w:r>
      <w:r w:rsidR="00B47819">
        <w:rPr>
          <w:rFonts w:ascii="Times New Roman" w:hAnsi="Times New Roman" w:cs="Times New Roman"/>
          <w:sz w:val="28"/>
          <w:szCs w:val="28"/>
        </w:rPr>
        <w:t>15,0</w:t>
      </w:r>
      <w:r w:rsidR="00741242">
        <w:rPr>
          <w:rFonts w:ascii="Times New Roman" w:hAnsi="Times New Roman" w:cs="Times New Roman"/>
          <w:sz w:val="28"/>
          <w:szCs w:val="28"/>
        </w:rPr>
        <w:t>= 1</w:t>
      </w:r>
    </w:p>
    <w:p w:rsidR="00717472" w:rsidRPr="009405BB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>-Уровень финансирования реализац</w:t>
      </w:r>
      <w:r w:rsidR="00137142">
        <w:rPr>
          <w:rFonts w:ascii="Times New Roman" w:hAnsi="Times New Roman" w:cs="Times New Roman"/>
          <w:sz w:val="28"/>
          <w:szCs w:val="28"/>
        </w:rPr>
        <w:t xml:space="preserve">ии </w:t>
      </w:r>
      <w:r w:rsidR="00D96B10">
        <w:rPr>
          <w:rFonts w:ascii="Times New Roman" w:hAnsi="Times New Roman" w:cs="Times New Roman"/>
          <w:sz w:val="28"/>
          <w:szCs w:val="28"/>
        </w:rPr>
        <w:t>ПОД</w:t>
      </w:r>
      <w:r w:rsidR="00B47819">
        <w:rPr>
          <w:rFonts w:ascii="Times New Roman" w:hAnsi="Times New Roman" w:cs="Times New Roman"/>
          <w:sz w:val="28"/>
          <w:szCs w:val="28"/>
        </w:rPr>
        <w:t>ПРОГРАММЫ 4: Уф = 6404.6/ 7317,8 = 0.87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Эффективность реализации муниципальной программы</w:t>
      </w:r>
    </w:p>
    <w:p w:rsidR="00717472" w:rsidRDefault="00717472" w:rsidP="0071747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47819">
        <w:rPr>
          <w:rFonts w:ascii="Times New Roman" w:hAnsi="Times New Roman" w:cs="Times New Roman"/>
          <w:sz w:val="28"/>
          <w:szCs w:val="28"/>
        </w:rPr>
        <w:t>1.1 х 0.89 = 0.99</w:t>
      </w:r>
    </w:p>
    <w:p w:rsidR="00717472" w:rsidRPr="007B49E0" w:rsidRDefault="00717472" w:rsidP="0071747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9405BB">
        <w:rPr>
          <w:rFonts w:ascii="Times New Roman" w:hAnsi="Times New Roman" w:cs="Times New Roman"/>
          <w:sz w:val="28"/>
          <w:szCs w:val="28"/>
        </w:rPr>
        <w:t xml:space="preserve">Вывод об эффективности реализации </w:t>
      </w:r>
      <w:proofErr w:type="gramStart"/>
      <w:r w:rsidRPr="009405BB">
        <w:rPr>
          <w:rFonts w:ascii="Times New Roman" w:hAnsi="Times New Roman" w:cs="Times New Roman"/>
          <w:sz w:val="28"/>
          <w:szCs w:val="28"/>
        </w:rPr>
        <w:t>программы :</w:t>
      </w:r>
      <w:proofErr w:type="gramEnd"/>
      <w:r w:rsidR="00B47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9405BB">
        <w:rPr>
          <w:rFonts w:ascii="Times New Roman" w:hAnsi="Times New Roman" w:cs="Times New Roman"/>
          <w:sz w:val="28"/>
          <w:szCs w:val="28"/>
        </w:rPr>
        <w:t xml:space="preserve"> является 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5742" w:rsidRDefault="00DD5742" w:rsidP="00C0669A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DD5742" w:rsidSect="004755FF">
      <w:type w:val="continuous"/>
      <w:pgSz w:w="16838" w:h="11905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921"/>
    <w:multiLevelType w:val="hybridMultilevel"/>
    <w:tmpl w:val="150A8EBC"/>
    <w:lvl w:ilvl="0" w:tplc="9FEE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846D30"/>
    <w:multiLevelType w:val="hybridMultilevel"/>
    <w:tmpl w:val="F08CE72C"/>
    <w:lvl w:ilvl="0" w:tplc="AE7690EA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46"/>
    <w:rsid w:val="000433EF"/>
    <w:rsid w:val="00070EC4"/>
    <w:rsid w:val="000754FF"/>
    <w:rsid w:val="000A32DD"/>
    <w:rsid w:val="000F6DD5"/>
    <w:rsid w:val="00105B47"/>
    <w:rsid w:val="00111441"/>
    <w:rsid w:val="00137142"/>
    <w:rsid w:val="00156EA2"/>
    <w:rsid w:val="00171A4B"/>
    <w:rsid w:val="00173D99"/>
    <w:rsid w:val="00192F29"/>
    <w:rsid w:val="00196C99"/>
    <w:rsid w:val="001B0817"/>
    <w:rsid w:val="001C709F"/>
    <w:rsid w:val="001F0FD3"/>
    <w:rsid w:val="001F52CE"/>
    <w:rsid w:val="00266180"/>
    <w:rsid w:val="00267481"/>
    <w:rsid w:val="002803FF"/>
    <w:rsid w:val="00281E9F"/>
    <w:rsid w:val="00294A56"/>
    <w:rsid w:val="002B54F2"/>
    <w:rsid w:val="002D479B"/>
    <w:rsid w:val="00304BA7"/>
    <w:rsid w:val="003149C5"/>
    <w:rsid w:val="00323796"/>
    <w:rsid w:val="003312AD"/>
    <w:rsid w:val="003438F8"/>
    <w:rsid w:val="003465F2"/>
    <w:rsid w:val="00350B71"/>
    <w:rsid w:val="00351663"/>
    <w:rsid w:val="0036401F"/>
    <w:rsid w:val="003D5652"/>
    <w:rsid w:val="00407F05"/>
    <w:rsid w:val="00422DA0"/>
    <w:rsid w:val="00425DB7"/>
    <w:rsid w:val="00466959"/>
    <w:rsid w:val="0047145C"/>
    <w:rsid w:val="004755FF"/>
    <w:rsid w:val="00477843"/>
    <w:rsid w:val="004C75A4"/>
    <w:rsid w:val="004D2F13"/>
    <w:rsid w:val="004D68DB"/>
    <w:rsid w:val="004E3CE7"/>
    <w:rsid w:val="0050017F"/>
    <w:rsid w:val="00504C45"/>
    <w:rsid w:val="00565333"/>
    <w:rsid w:val="00586C58"/>
    <w:rsid w:val="005B1C5A"/>
    <w:rsid w:val="005E116F"/>
    <w:rsid w:val="005E7252"/>
    <w:rsid w:val="0060448E"/>
    <w:rsid w:val="00636BC4"/>
    <w:rsid w:val="00693382"/>
    <w:rsid w:val="006D3729"/>
    <w:rsid w:val="00704085"/>
    <w:rsid w:val="00717472"/>
    <w:rsid w:val="007407E8"/>
    <w:rsid w:val="00741242"/>
    <w:rsid w:val="00750139"/>
    <w:rsid w:val="007567DC"/>
    <w:rsid w:val="00762249"/>
    <w:rsid w:val="00765757"/>
    <w:rsid w:val="00782C61"/>
    <w:rsid w:val="007846A8"/>
    <w:rsid w:val="007D60AB"/>
    <w:rsid w:val="007E2D9D"/>
    <w:rsid w:val="007F3652"/>
    <w:rsid w:val="0082444F"/>
    <w:rsid w:val="00843A31"/>
    <w:rsid w:val="00846360"/>
    <w:rsid w:val="00846485"/>
    <w:rsid w:val="00856066"/>
    <w:rsid w:val="00887FD4"/>
    <w:rsid w:val="008B5B73"/>
    <w:rsid w:val="008D07BA"/>
    <w:rsid w:val="008E2A28"/>
    <w:rsid w:val="008F653B"/>
    <w:rsid w:val="00900B87"/>
    <w:rsid w:val="00907842"/>
    <w:rsid w:val="00913858"/>
    <w:rsid w:val="00931214"/>
    <w:rsid w:val="0095619C"/>
    <w:rsid w:val="00970DB7"/>
    <w:rsid w:val="009715C5"/>
    <w:rsid w:val="00982F74"/>
    <w:rsid w:val="0099084B"/>
    <w:rsid w:val="009A5719"/>
    <w:rsid w:val="009C70E4"/>
    <w:rsid w:val="00A009D8"/>
    <w:rsid w:val="00A10102"/>
    <w:rsid w:val="00A21D45"/>
    <w:rsid w:val="00A449D0"/>
    <w:rsid w:val="00A56FD4"/>
    <w:rsid w:val="00A620B3"/>
    <w:rsid w:val="00A745A0"/>
    <w:rsid w:val="00A94C82"/>
    <w:rsid w:val="00AB2F8D"/>
    <w:rsid w:val="00AB5A15"/>
    <w:rsid w:val="00AC0B12"/>
    <w:rsid w:val="00AD1AD6"/>
    <w:rsid w:val="00AE2D95"/>
    <w:rsid w:val="00AF0040"/>
    <w:rsid w:val="00B13255"/>
    <w:rsid w:val="00B25F33"/>
    <w:rsid w:val="00B47819"/>
    <w:rsid w:val="00B53D4D"/>
    <w:rsid w:val="00B554F6"/>
    <w:rsid w:val="00B679C3"/>
    <w:rsid w:val="00B72D28"/>
    <w:rsid w:val="00B9379E"/>
    <w:rsid w:val="00BA6BD2"/>
    <w:rsid w:val="00BB37E7"/>
    <w:rsid w:val="00BB70F1"/>
    <w:rsid w:val="00BC2746"/>
    <w:rsid w:val="00BC5F96"/>
    <w:rsid w:val="00BD6073"/>
    <w:rsid w:val="00BF0204"/>
    <w:rsid w:val="00BF4CC8"/>
    <w:rsid w:val="00C0669A"/>
    <w:rsid w:val="00C20CEE"/>
    <w:rsid w:val="00C73540"/>
    <w:rsid w:val="00C850E1"/>
    <w:rsid w:val="00CB6D1D"/>
    <w:rsid w:val="00CC2F46"/>
    <w:rsid w:val="00CC597F"/>
    <w:rsid w:val="00CC7791"/>
    <w:rsid w:val="00CF2B36"/>
    <w:rsid w:val="00D96B10"/>
    <w:rsid w:val="00DA7470"/>
    <w:rsid w:val="00DB3C1C"/>
    <w:rsid w:val="00DB543A"/>
    <w:rsid w:val="00DC4374"/>
    <w:rsid w:val="00DD5742"/>
    <w:rsid w:val="00E35310"/>
    <w:rsid w:val="00E40C4C"/>
    <w:rsid w:val="00E53F97"/>
    <w:rsid w:val="00E5602D"/>
    <w:rsid w:val="00EA4767"/>
    <w:rsid w:val="00EB5375"/>
    <w:rsid w:val="00EE1DC9"/>
    <w:rsid w:val="00EE37B3"/>
    <w:rsid w:val="00EF3EDA"/>
    <w:rsid w:val="00EF45CC"/>
    <w:rsid w:val="00F143FA"/>
    <w:rsid w:val="00F46FA1"/>
    <w:rsid w:val="00F50CDA"/>
    <w:rsid w:val="00F62956"/>
    <w:rsid w:val="00F63AD6"/>
    <w:rsid w:val="00F73ED5"/>
    <w:rsid w:val="00FC7883"/>
    <w:rsid w:val="00FD0B82"/>
    <w:rsid w:val="00FE7F91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041A-2C27-4456-B240-C1FE3DFD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46"/>
  </w:style>
  <w:style w:type="paragraph" w:styleId="2">
    <w:name w:val="heading 2"/>
    <w:basedOn w:val="a"/>
    <w:next w:val="a"/>
    <w:link w:val="20"/>
    <w:uiPriority w:val="9"/>
    <w:unhideWhenUsed/>
    <w:qFormat/>
    <w:rsid w:val="002D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2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CC2F4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C2F46"/>
    <w:pPr>
      <w:ind w:left="720"/>
      <w:contextualSpacing/>
    </w:pPr>
  </w:style>
  <w:style w:type="paragraph" w:styleId="a5">
    <w:name w:val="No Spacing"/>
    <w:link w:val="a6"/>
    <w:uiPriority w:val="1"/>
    <w:qFormat/>
    <w:rsid w:val="00CC2F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314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DA7470"/>
  </w:style>
  <w:style w:type="character" w:styleId="a8">
    <w:name w:val="Hyperlink"/>
    <w:basedOn w:val="a0"/>
    <w:uiPriority w:val="99"/>
    <w:unhideWhenUsed/>
    <w:rsid w:val="00407F0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5653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56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0A32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5F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A6BD2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7"/>
    <w:uiPriority w:val="59"/>
    <w:rsid w:val="00CC77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CC77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27</Pages>
  <Words>6588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4</cp:revision>
  <cp:lastPrinted>2022-03-15T05:06:00Z</cp:lastPrinted>
  <dcterms:created xsi:type="dcterms:W3CDTF">2022-03-01T08:57:00Z</dcterms:created>
  <dcterms:modified xsi:type="dcterms:W3CDTF">2022-03-15T05:08:00Z</dcterms:modified>
</cp:coreProperties>
</file>